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143E" w14:textId="77777777" w:rsidR="000F499D" w:rsidRPr="006D4EF9" w:rsidRDefault="000F499D" w:rsidP="00D65AB3">
      <w:pPr>
        <w:pStyle w:val="1"/>
        <w:spacing w:before="73"/>
        <w:ind w:left="0"/>
        <w:jc w:val="center"/>
        <w:rPr>
          <w:lang w:val="uk-UA"/>
        </w:rPr>
      </w:pPr>
      <w:r w:rsidRPr="006D4EF9">
        <w:rPr>
          <w:lang w:val="uk-UA"/>
        </w:rPr>
        <w:t>МІНІСТЕРСТВО</w:t>
      </w:r>
      <w:r w:rsidRPr="006D4EF9">
        <w:rPr>
          <w:spacing w:val="-4"/>
          <w:lang w:val="uk-UA"/>
        </w:rPr>
        <w:t xml:space="preserve"> </w:t>
      </w:r>
      <w:r w:rsidRPr="006D4EF9">
        <w:rPr>
          <w:lang w:val="uk-UA"/>
        </w:rPr>
        <w:t>ОСВІТИ</w:t>
      </w:r>
      <w:r w:rsidRPr="006D4EF9">
        <w:rPr>
          <w:spacing w:val="-3"/>
          <w:lang w:val="uk-UA"/>
        </w:rPr>
        <w:t xml:space="preserve"> </w:t>
      </w:r>
      <w:r w:rsidRPr="006D4EF9">
        <w:rPr>
          <w:lang w:val="uk-UA"/>
        </w:rPr>
        <w:t>І</w:t>
      </w:r>
      <w:r w:rsidRPr="006D4EF9">
        <w:rPr>
          <w:spacing w:val="1"/>
          <w:lang w:val="uk-UA"/>
        </w:rPr>
        <w:t xml:space="preserve"> </w:t>
      </w:r>
      <w:r w:rsidRPr="006D4EF9">
        <w:rPr>
          <w:lang w:val="uk-UA"/>
        </w:rPr>
        <w:t>НАУКИ</w:t>
      </w:r>
      <w:r w:rsidRPr="006D4EF9">
        <w:rPr>
          <w:spacing w:val="-2"/>
          <w:lang w:val="uk-UA"/>
        </w:rPr>
        <w:t xml:space="preserve"> </w:t>
      </w:r>
      <w:r w:rsidRPr="006D4EF9">
        <w:rPr>
          <w:lang w:val="uk-UA"/>
        </w:rPr>
        <w:t>УКРАЇНИ</w:t>
      </w:r>
    </w:p>
    <w:p w14:paraId="3CEF54F5" w14:textId="77777777" w:rsidR="000F499D" w:rsidRPr="006D4EF9" w:rsidRDefault="000F499D" w:rsidP="001613AE">
      <w:pPr>
        <w:ind w:left="142" w:right="-82" w:hanging="142"/>
        <w:jc w:val="center"/>
        <w:rPr>
          <w:b/>
          <w:sz w:val="28"/>
        </w:rPr>
      </w:pPr>
      <w:r w:rsidRPr="006D4EF9">
        <w:rPr>
          <w:b/>
          <w:sz w:val="28"/>
        </w:rPr>
        <w:t>ОДЕСЬКИЙ</w:t>
      </w:r>
      <w:r w:rsidRPr="006D4EF9">
        <w:rPr>
          <w:b/>
          <w:spacing w:val="-5"/>
          <w:sz w:val="28"/>
        </w:rPr>
        <w:t xml:space="preserve"> </w:t>
      </w:r>
      <w:r w:rsidRPr="006D4EF9">
        <w:rPr>
          <w:b/>
          <w:sz w:val="28"/>
        </w:rPr>
        <w:t>НАЦІОНАЛЬНИЙ</w:t>
      </w:r>
      <w:r w:rsidRPr="006D4EF9">
        <w:rPr>
          <w:b/>
          <w:spacing w:val="-4"/>
          <w:sz w:val="28"/>
        </w:rPr>
        <w:t xml:space="preserve"> </w:t>
      </w:r>
      <w:r w:rsidRPr="006D4EF9">
        <w:rPr>
          <w:b/>
          <w:sz w:val="28"/>
        </w:rPr>
        <w:t>ТЕХНОЛОГІЧНИЙ</w:t>
      </w:r>
      <w:r w:rsidRPr="006D4EF9">
        <w:rPr>
          <w:b/>
          <w:spacing w:val="-4"/>
          <w:sz w:val="28"/>
        </w:rPr>
        <w:t xml:space="preserve"> </w:t>
      </w:r>
      <w:r w:rsidRPr="006D4EF9">
        <w:rPr>
          <w:b/>
          <w:sz w:val="28"/>
        </w:rPr>
        <w:t>УНІВЕРСИТЕТ</w:t>
      </w:r>
    </w:p>
    <w:p w14:paraId="449B0AF4" w14:textId="77777777" w:rsidR="000F499D" w:rsidRPr="006D4EF9" w:rsidRDefault="000F499D" w:rsidP="001613AE">
      <w:pPr>
        <w:pStyle w:val="a3"/>
        <w:rPr>
          <w:b/>
          <w:sz w:val="30"/>
          <w:lang w:val="uk-UA"/>
        </w:rPr>
      </w:pPr>
    </w:p>
    <w:p w14:paraId="0B000537" w14:textId="77777777" w:rsidR="000F499D" w:rsidRPr="006D4EF9" w:rsidRDefault="000F499D" w:rsidP="001613AE">
      <w:pPr>
        <w:pStyle w:val="a3"/>
        <w:rPr>
          <w:b/>
          <w:sz w:val="30"/>
          <w:lang w:val="uk-UA"/>
        </w:rPr>
      </w:pPr>
    </w:p>
    <w:p w14:paraId="1AD4C8E7" w14:textId="77777777" w:rsidR="000F499D" w:rsidRPr="006D4EF9" w:rsidRDefault="006676F7" w:rsidP="001613AE">
      <w:pPr>
        <w:pStyle w:val="a3"/>
        <w:jc w:val="center"/>
        <w:rPr>
          <w:b/>
          <w:sz w:val="30"/>
          <w:lang w:val="uk-UA"/>
        </w:rPr>
      </w:pPr>
      <w:r w:rsidRPr="006D4EF9">
        <w:rPr>
          <w:noProof/>
          <w:sz w:val="24"/>
          <w:szCs w:val="24"/>
          <w:lang w:val="ru-RU" w:eastAsia="ru-RU"/>
        </w:rPr>
        <w:drawing>
          <wp:inline distT="0" distB="0" distL="0" distR="0" wp14:anchorId="4DCDBAD0" wp14:editId="6884A2A3">
            <wp:extent cx="1790065" cy="1583055"/>
            <wp:effectExtent l="0" t="0" r="0" b="0"/>
            <wp:docPr id="1" name="Рисунок 2" descr="Великий 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Великий герб"/>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065" cy="1583055"/>
                    </a:xfrm>
                    <a:prstGeom prst="rect">
                      <a:avLst/>
                    </a:prstGeom>
                    <a:noFill/>
                    <a:ln>
                      <a:noFill/>
                    </a:ln>
                  </pic:spPr>
                </pic:pic>
              </a:graphicData>
            </a:graphic>
          </wp:inline>
        </w:drawing>
      </w:r>
    </w:p>
    <w:p w14:paraId="702C090D" w14:textId="77777777" w:rsidR="000F499D" w:rsidRPr="006D4EF9" w:rsidRDefault="000F499D" w:rsidP="001613AE">
      <w:pPr>
        <w:pStyle w:val="a3"/>
        <w:rPr>
          <w:b/>
          <w:sz w:val="30"/>
          <w:lang w:val="uk-UA"/>
        </w:rPr>
      </w:pPr>
    </w:p>
    <w:p w14:paraId="64642E55" w14:textId="77777777" w:rsidR="000F499D" w:rsidRPr="006D4EF9" w:rsidRDefault="000F499D" w:rsidP="001613AE">
      <w:pPr>
        <w:pStyle w:val="a3"/>
        <w:rPr>
          <w:b/>
          <w:sz w:val="30"/>
          <w:lang w:val="uk-UA"/>
        </w:rPr>
      </w:pPr>
    </w:p>
    <w:p w14:paraId="72526165" w14:textId="221E474A" w:rsidR="000F499D" w:rsidRPr="006D4EF9" w:rsidRDefault="000F499D" w:rsidP="00C27BA7">
      <w:pPr>
        <w:pStyle w:val="1"/>
        <w:ind w:left="0"/>
        <w:jc w:val="center"/>
        <w:rPr>
          <w:spacing w:val="-67"/>
          <w:sz w:val="32"/>
          <w:szCs w:val="32"/>
          <w:lang w:val="uk-UA"/>
        </w:rPr>
      </w:pPr>
      <w:r w:rsidRPr="006D4EF9">
        <w:rPr>
          <w:sz w:val="32"/>
          <w:szCs w:val="32"/>
          <w:lang w:val="uk-UA"/>
        </w:rPr>
        <w:t xml:space="preserve">СИЛАБУС </w:t>
      </w:r>
      <w:r w:rsidR="00E20236" w:rsidRPr="006D4EF9">
        <w:rPr>
          <w:sz w:val="32"/>
          <w:szCs w:val="32"/>
          <w:lang w:val="uk-UA"/>
        </w:rPr>
        <w:t>ОБОВ’ЯЗКОВОГО</w:t>
      </w:r>
      <w:r w:rsidR="005C22B5" w:rsidRPr="006D4EF9">
        <w:rPr>
          <w:sz w:val="32"/>
          <w:szCs w:val="32"/>
          <w:lang w:val="uk-UA"/>
        </w:rPr>
        <w:t xml:space="preserve"> </w:t>
      </w:r>
      <w:r w:rsidR="002416DA" w:rsidRPr="006D4EF9">
        <w:rPr>
          <w:sz w:val="32"/>
          <w:szCs w:val="32"/>
          <w:lang w:val="uk-UA"/>
        </w:rPr>
        <w:t>ОСВІТНЬОГО КОМПОНЕНТУ</w:t>
      </w:r>
      <w:r w:rsidRPr="006D4EF9">
        <w:rPr>
          <w:spacing w:val="-67"/>
          <w:sz w:val="32"/>
          <w:szCs w:val="32"/>
          <w:lang w:val="uk-UA"/>
        </w:rPr>
        <w:t xml:space="preserve"> </w:t>
      </w:r>
    </w:p>
    <w:p w14:paraId="5D6F5CD2" w14:textId="77777777" w:rsidR="000F499D" w:rsidRPr="006D4EF9" w:rsidRDefault="000F499D" w:rsidP="001613AE">
      <w:pPr>
        <w:pStyle w:val="1"/>
        <w:ind w:left="1769" w:right="1763"/>
        <w:jc w:val="center"/>
        <w:rPr>
          <w:lang w:val="uk-UA"/>
        </w:rPr>
      </w:pPr>
    </w:p>
    <w:p w14:paraId="1448CB52" w14:textId="45627C38" w:rsidR="000F499D" w:rsidRPr="006D4EF9" w:rsidRDefault="000F499D" w:rsidP="00D65AB3">
      <w:pPr>
        <w:pStyle w:val="1"/>
        <w:ind w:left="0"/>
        <w:jc w:val="center"/>
        <w:rPr>
          <w:sz w:val="32"/>
          <w:szCs w:val="32"/>
          <w:lang w:val="uk-UA"/>
        </w:rPr>
      </w:pPr>
      <w:r w:rsidRPr="006D4EF9">
        <w:rPr>
          <w:sz w:val="32"/>
          <w:szCs w:val="32"/>
          <w:lang w:val="uk-UA"/>
        </w:rPr>
        <w:t>«</w:t>
      </w:r>
      <w:r w:rsidR="00E20236" w:rsidRPr="006D4EF9">
        <w:rPr>
          <w:sz w:val="32"/>
          <w:szCs w:val="32"/>
          <w:lang w:val="uk-UA"/>
        </w:rPr>
        <w:t>ПІДПРИЄМНИЦТВО ТА ІНВЕСТИЦІЙНА ДІЯЛЬНІСТЬ</w:t>
      </w:r>
      <w:r w:rsidR="00326150" w:rsidRPr="006D4EF9">
        <w:rPr>
          <w:sz w:val="32"/>
          <w:szCs w:val="32"/>
          <w:lang w:val="uk-UA"/>
        </w:rPr>
        <w:t xml:space="preserve"> В ХАРЧОВІЙ І ПЕРЕРОБНІЙ ПРОМИСЛОВОСТІ</w:t>
      </w:r>
      <w:r w:rsidRPr="006D4EF9">
        <w:rPr>
          <w:sz w:val="32"/>
          <w:szCs w:val="32"/>
          <w:lang w:val="uk-UA"/>
        </w:rPr>
        <w:t>»</w:t>
      </w:r>
    </w:p>
    <w:p w14:paraId="47ACB2E6" w14:textId="77777777" w:rsidR="000F499D" w:rsidRPr="006D4EF9" w:rsidRDefault="000F499D" w:rsidP="001613AE">
      <w:pPr>
        <w:pStyle w:val="1"/>
        <w:ind w:left="1769" w:right="1763"/>
        <w:jc w:val="center"/>
        <w:rPr>
          <w:lang w:val="uk-UA"/>
        </w:rPr>
      </w:pPr>
    </w:p>
    <w:tbl>
      <w:tblPr>
        <w:tblW w:w="0" w:type="auto"/>
        <w:tblLook w:val="00A0" w:firstRow="1" w:lastRow="0" w:firstColumn="1" w:lastColumn="0" w:noHBand="0" w:noVBand="0"/>
      </w:tblPr>
      <w:tblGrid>
        <w:gridCol w:w="9855"/>
      </w:tblGrid>
      <w:tr w:rsidR="000F499D" w:rsidRPr="006D4EF9" w14:paraId="15CCDDEF" w14:textId="77777777" w:rsidTr="00622BE7">
        <w:trPr>
          <w:trHeight w:val="684"/>
        </w:trPr>
        <w:tc>
          <w:tcPr>
            <w:tcW w:w="9970" w:type="dxa"/>
          </w:tcPr>
          <w:p w14:paraId="4757FE8A" w14:textId="77777777" w:rsidR="000F499D" w:rsidRPr="006D4EF9" w:rsidRDefault="000F499D" w:rsidP="00622BE7">
            <w:pPr>
              <w:pStyle w:val="a3"/>
              <w:tabs>
                <w:tab w:val="left" w:pos="10490"/>
              </w:tabs>
              <w:spacing w:line="360" w:lineRule="auto"/>
              <w:ind w:right="627"/>
              <w:rPr>
                <w:rFonts w:eastAsia="Times New Roman"/>
                <w:spacing w:val="-67"/>
                <w:lang w:val="uk-UA" w:eastAsia="en-US"/>
              </w:rPr>
            </w:pPr>
          </w:p>
        </w:tc>
      </w:tr>
      <w:tr w:rsidR="000F499D" w:rsidRPr="006D4EF9" w14:paraId="72103516" w14:textId="77777777" w:rsidTr="00622BE7">
        <w:trPr>
          <w:trHeight w:val="370"/>
        </w:trPr>
        <w:tc>
          <w:tcPr>
            <w:tcW w:w="9970" w:type="dxa"/>
          </w:tcPr>
          <w:p w14:paraId="6F6ADF94" w14:textId="77777777" w:rsidR="000F499D" w:rsidRPr="006D4EF9" w:rsidRDefault="000F499D" w:rsidP="00622BE7">
            <w:pPr>
              <w:pStyle w:val="a3"/>
              <w:tabs>
                <w:tab w:val="left" w:pos="10490"/>
              </w:tabs>
              <w:spacing w:line="360" w:lineRule="auto"/>
              <w:ind w:right="627"/>
              <w:rPr>
                <w:rFonts w:eastAsia="Times New Roman"/>
                <w:lang w:val="uk-UA" w:eastAsia="en-US"/>
              </w:rPr>
            </w:pPr>
            <w:r w:rsidRPr="006D4EF9">
              <w:rPr>
                <w:rFonts w:eastAsia="Times New Roman"/>
                <w:lang w:val="uk-UA" w:eastAsia="en-US"/>
              </w:rPr>
              <w:t>Мова</w:t>
            </w:r>
            <w:r w:rsidRPr="006D4EF9">
              <w:rPr>
                <w:rFonts w:eastAsia="Times New Roman"/>
                <w:spacing w:val="-3"/>
                <w:lang w:val="uk-UA" w:eastAsia="en-US"/>
              </w:rPr>
              <w:t xml:space="preserve"> </w:t>
            </w:r>
            <w:r w:rsidRPr="006D4EF9">
              <w:rPr>
                <w:rFonts w:eastAsia="Times New Roman"/>
                <w:lang w:val="uk-UA" w:eastAsia="en-US"/>
              </w:rPr>
              <w:t>навчання –</w:t>
            </w:r>
            <w:r w:rsidRPr="006D4EF9">
              <w:rPr>
                <w:rFonts w:eastAsia="Times New Roman"/>
                <w:spacing w:val="-1"/>
                <w:lang w:val="uk-UA" w:eastAsia="en-US"/>
              </w:rPr>
              <w:t xml:space="preserve"> </w:t>
            </w:r>
            <w:r w:rsidR="001610CE" w:rsidRPr="006D4EF9">
              <w:rPr>
                <w:rFonts w:eastAsia="Times New Roman"/>
                <w:b/>
                <w:bCs/>
                <w:i/>
                <w:lang w:val="uk-UA" w:eastAsia="en-US"/>
              </w:rPr>
              <w:t>українська</w:t>
            </w:r>
          </w:p>
        </w:tc>
      </w:tr>
      <w:tr w:rsidR="000F499D" w:rsidRPr="006D4EF9" w14:paraId="6AE09765" w14:textId="77777777" w:rsidTr="00622BE7">
        <w:trPr>
          <w:trHeight w:val="433"/>
        </w:trPr>
        <w:tc>
          <w:tcPr>
            <w:tcW w:w="9970" w:type="dxa"/>
          </w:tcPr>
          <w:p w14:paraId="72D184CD" w14:textId="137C39ED" w:rsidR="000F499D" w:rsidRPr="006D4EF9" w:rsidRDefault="000F499D" w:rsidP="00E20236">
            <w:pPr>
              <w:pStyle w:val="a3"/>
              <w:spacing w:line="360" w:lineRule="auto"/>
              <w:rPr>
                <w:rFonts w:eastAsia="Times New Roman"/>
                <w:lang w:val="uk-UA" w:eastAsia="en-US"/>
              </w:rPr>
            </w:pPr>
            <w:r w:rsidRPr="006D4EF9">
              <w:rPr>
                <w:rFonts w:eastAsia="Times New Roman"/>
                <w:lang w:val="uk-UA" w:eastAsia="en-US"/>
              </w:rPr>
              <w:t>Шифр</w:t>
            </w:r>
            <w:r w:rsidRPr="006D4EF9">
              <w:rPr>
                <w:rFonts w:eastAsia="Times New Roman"/>
                <w:spacing w:val="-2"/>
                <w:lang w:val="uk-UA" w:eastAsia="en-US"/>
              </w:rPr>
              <w:t xml:space="preserve"> </w:t>
            </w:r>
            <w:r w:rsidRPr="006D4EF9">
              <w:rPr>
                <w:rFonts w:eastAsia="Times New Roman"/>
                <w:lang w:val="uk-UA" w:eastAsia="en-US"/>
              </w:rPr>
              <w:t>та</w:t>
            </w:r>
            <w:r w:rsidRPr="006D4EF9">
              <w:rPr>
                <w:rFonts w:eastAsia="Times New Roman"/>
                <w:spacing w:val="-3"/>
                <w:lang w:val="uk-UA" w:eastAsia="en-US"/>
              </w:rPr>
              <w:t xml:space="preserve"> </w:t>
            </w:r>
            <w:r w:rsidRPr="006D4EF9">
              <w:rPr>
                <w:rFonts w:eastAsia="Times New Roman"/>
                <w:lang w:val="uk-UA" w:eastAsia="en-US"/>
              </w:rPr>
              <w:t>найменування</w:t>
            </w:r>
            <w:r w:rsidRPr="006D4EF9">
              <w:rPr>
                <w:rFonts w:eastAsia="Times New Roman"/>
                <w:spacing w:val="-2"/>
                <w:lang w:val="uk-UA" w:eastAsia="en-US"/>
              </w:rPr>
              <w:t xml:space="preserve"> </w:t>
            </w:r>
            <w:r w:rsidRPr="006D4EF9">
              <w:rPr>
                <w:rFonts w:eastAsia="Times New Roman"/>
                <w:lang w:val="uk-UA" w:eastAsia="en-US"/>
              </w:rPr>
              <w:t>галузі</w:t>
            </w:r>
            <w:r w:rsidRPr="006D4EF9">
              <w:rPr>
                <w:rFonts w:eastAsia="Times New Roman"/>
                <w:spacing w:val="-3"/>
                <w:lang w:val="uk-UA" w:eastAsia="en-US"/>
              </w:rPr>
              <w:t xml:space="preserve"> </w:t>
            </w:r>
            <w:r w:rsidRPr="006D4EF9">
              <w:rPr>
                <w:rFonts w:eastAsia="Times New Roman"/>
                <w:lang w:val="uk-UA" w:eastAsia="en-US"/>
              </w:rPr>
              <w:t>знань</w:t>
            </w:r>
            <w:r w:rsidR="001610CE" w:rsidRPr="006D4EF9">
              <w:rPr>
                <w:rFonts w:eastAsia="Times New Roman"/>
                <w:spacing w:val="-1"/>
                <w:lang w:val="uk-UA" w:eastAsia="en-US"/>
              </w:rPr>
              <w:t xml:space="preserve"> </w:t>
            </w:r>
            <w:r w:rsidR="00E20236" w:rsidRPr="006D4EF9">
              <w:rPr>
                <w:rFonts w:eastAsia="Times New Roman"/>
                <w:b/>
                <w:i/>
                <w:spacing w:val="-1"/>
                <w:lang w:val="uk-UA" w:eastAsia="en-US"/>
              </w:rPr>
              <w:t>18</w:t>
            </w:r>
            <w:r w:rsidRPr="006D4EF9">
              <w:rPr>
                <w:rFonts w:eastAsia="Times New Roman"/>
                <w:b/>
                <w:bCs/>
                <w:i/>
                <w:iCs/>
                <w:spacing w:val="-2"/>
                <w:lang w:val="uk-UA" w:eastAsia="en-US"/>
              </w:rPr>
              <w:t xml:space="preserve"> </w:t>
            </w:r>
            <w:r w:rsidRPr="006D4EF9">
              <w:rPr>
                <w:rFonts w:eastAsia="Times New Roman"/>
                <w:b/>
                <w:bCs/>
                <w:i/>
                <w:iCs/>
                <w:lang w:val="uk-UA" w:eastAsia="en-US"/>
              </w:rPr>
              <w:t>«</w:t>
            </w:r>
            <w:r w:rsidR="00E20236" w:rsidRPr="006D4EF9">
              <w:rPr>
                <w:rFonts w:eastAsia="Times New Roman"/>
                <w:b/>
                <w:bCs/>
                <w:i/>
                <w:iCs/>
                <w:lang w:val="uk-UA" w:eastAsia="en-US"/>
              </w:rPr>
              <w:t>Виробництво та технології</w:t>
            </w:r>
            <w:r w:rsidRPr="006D4EF9">
              <w:rPr>
                <w:rFonts w:eastAsia="Times New Roman"/>
                <w:b/>
                <w:bCs/>
                <w:i/>
                <w:iCs/>
                <w:lang w:val="uk-UA" w:eastAsia="en-US"/>
              </w:rPr>
              <w:t>»</w:t>
            </w:r>
          </w:p>
        </w:tc>
      </w:tr>
      <w:tr w:rsidR="000F499D" w:rsidRPr="006D4EF9" w14:paraId="7FB040B3" w14:textId="77777777" w:rsidTr="00622BE7">
        <w:trPr>
          <w:trHeight w:val="776"/>
        </w:trPr>
        <w:tc>
          <w:tcPr>
            <w:tcW w:w="9970" w:type="dxa"/>
          </w:tcPr>
          <w:p w14:paraId="451CDF53" w14:textId="4EC4D554" w:rsidR="000F499D" w:rsidRPr="006D4EF9" w:rsidRDefault="000F499D" w:rsidP="00E20236">
            <w:pPr>
              <w:pStyle w:val="a3"/>
              <w:spacing w:line="360" w:lineRule="auto"/>
              <w:jc w:val="both"/>
              <w:rPr>
                <w:rFonts w:eastAsia="Times New Roman"/>
                <w:lang w:val="uk-UA" w:eastAsia="en-US"/>
              </w:rPr>
            </w:pPr>
            <w:r w:rsidRPr="006D4EF9">
              <w:rPr>
                <w:rFonts w:eastAsia="Times New Roman"/>
                <w:lang w:val="uk-UA" w:eastAsia="en-US"/>
              </w:rPr>
              <w:t>Код</w:t>
            </w:r>
            <w:r w:rsidRPr="006D4EF9">
              <w:rPr>
                <w:rFonts w:eastAsia="Times New Roman"/>
                <w:spacing w:val="-3"/>
                <w:lang w:val="uk-UA" w:eastAsia="en-US"/>
              </w:rPr>
              <w:t xml:space="preserve"> </w:t>
            </w:r>
            <w:r w:rsidRPr="006D4EF9">
              <w:rPr>
                <w:rFonts w:eastAsia="Times New Roman"/>
                <w:lang w:val="uk-UA" w:eastAsia="en-US"/>
              </w:rPr>
              <w:t>та</w:t>
            </w:r>
            <w:r w:rsidRPr="006D4EF9">
              <w:rPr>
                <w:rFonts w:eastAsia="Times New Roman"/>
                <w:spacing w:val="-4"/>
                <w:lang w:val="uk-UA" w:eastAsia="en-US"/>
              </w:rPr>
              <w:t xml:space="preserve"> </w:t>
            </w:r>
            <w:r w:rsidRPr="006D4EF9">
              <w:rPr>
                <w:rFonts w:eastAsia="Times New Roman"/>
                <w:lang w:val="uk-UA" w:eastAsia="en-US"/>
              </w:rPr>
              <w:t>найменування</w:t>
            </w:r>
            <w:r w:rsidRPr="006D4EF9">
              <w:rPr>
                <w:rFonts w:eastAsia="Times New Roman"/>
                <w:spacing w:val="-4"/>
                <w:lang w:val="uk-UA" w:eastAsia="en-US"/>
              </w:rPr>
              <w:t xml:space="preserve"> </w:t>
            </w:r>
            <w:r w:rsidRPr="006D4EF9">
              <w:rPr>
                <w:rFonts w:eastAsia="Times New Roman"/>
                <w:lang w:val="uk-UA" w:eastAsia="en-US"/>
              </w:rPr>
              <w:t>спеціальності</w:t>
            </w:r>
            <w:r w:rsidRPr="006D4EF9">
              <w:rPr>
                <w:rFonts w:eastAsia="Times New Roman"/>
                <w:spacing w:val="-3"/>
                <w:lang w:val="uk-UA" w:eastAsia="en-US"/>
              </w:rPr>
              <w:t xml:space="preserve"> </w:t>
            </w:r>
            <w:r w:rsidR="00E20236" w:rsidRPr="006D4EF9">
              <w:rPr>
                <w:rFonts w:eastAsia="Times New Roman"/>
                <w:b/>
                <w:bCs/>
                <w:i/>
                <w:iCs/>
                <w:lang w:val="uk-UA" w:eastAsia="en-US"/>
              </w:rPr>
              <w:t>18</w:t>
            </w:r>
            <w:r w:rsidR="001610CE" w:rsidRPr="006D4EF9">
              <w:rPr>
                <w:rFonts w:eastAsia="Times New Roman"/>
                <w:b/>
                <w:bCs/>
                <w:i/>
                <w:iCs/>
                <w:lang w:val="uk-UA" w:eastAsia="en-US"/>
              </w:rPr>
              <w:t>1</w:t>
            </w:r>
            <w:r w:rsidR="00651939" w:rsidRPr="006D4EF9">
              <w:rPr>
                <w:rFonts w:eastAsia="Times New Roman"/>
                <w:b/>
                <w:bCs/>
                <w:i/>
                <w:iCs/>
                <w:lang w:val="uk-UA" w:eastAsia="en-US"/>
              </w:rPr>
              <w:t xml:space="preserve"> </w:t>
            </w:r>
            <w:r w:rsidRPr="006D4EF9">
              <w:rPr>
                <w:rFonts w:eastAsia="Times New Roman"/>
                <w:b/>
                <w:bCs/>
                <w:i/>
                <w:iCs/>
                <w:lang w:val="uk-UA" w:eastAsia="en-US"/>
              </w:rPr>
              <w:t>«</w:t>
            </w:r>
            <w:r w:rsidR="00E20236" w:rsidRPr="006D4EF9">
              <w:rPr>
                <w:rFonts w:eastAsia="Times New Roman"/>
                <w:b/>
                <w:bCs/>
                <w:i/>
                <w:iCs/>
                <w:lang w:val="uk-UA" w:eastAsia="en-US"/>
              </w:rPr>
              <w:t>Харчові технології</w:t>
            </w:r>
            <w:r w:rsidRPr="006D4EF9">
              <w:rPr>
                <w:rFonts w:eastAsia="Times New Roman"/>
                <w:b/>
                <w:bCs/>
                <w:i/>
                <w:iCs/>
                <w:lang w:val="uk-UA" w:eastAsia="en-US"/>
              </w:rPr>
              <w:t>»</w:t>
            </w:r>
          </w:p>
        </w:tc>
      </w:tr>
      <w:tr w:rsidR="000F499D" w:rsidRPr="006D4EF9" w14:paraId="027EB064" w14:textId="77777777" w:rsidTr="00622BE7">
        <w:trPr>
          <w:trHeight w:val="684"/>
        </w:trPr>
        <w:tc>
          <w:tcPr>
            <w:tcW w:w="9970" w:type="dxa"/>
          </w:tcPr>
          <w:p w14:paraId="27AF1328" w14:textId="7EA19954" w:rsidR="000F499D" w:rsidRPr="006D4EF9" w:rsidRDefault="000F499D" w:rsidP="00995963">
            <w:pPr>
              <w:pStyle w:val="a3"/>
              <w:spacing w:line="360" w:lineRule="auto"/>
              <w:ind w:left="3720" w:hanging="3861"/>
              <w:jc w:val="both"/>
              <w:rPr>
                <w:rFonts w:eastAsia="Times New Roman"/>
                <w:lang w:val="uk-UA" w:eastAsia="en-US"/>
              </w:rPr>
            </w:pPr>
            <w:r w:rsidRPr="006D4EF9">
              <w:rPr>
                <w:rFonts w:eastAsia="Times New Roman"/>
                <w:spacing w:val="-2"/>
                <w:lang w:val="uk-UA" w:eastAsia="en-US"/>
              </w:rPr>
              <w:t>Освітньо-професійна</w:t>
            </w:r>
            <w:r w:rsidRPr="006D4EF9">
              <w:rPr>
                <w:rFonts w:eastAsia="Times New Roman"/>
                <w:spacing w:val="-5"/>
                <w:lang w:val="uk-UA" w:eastAsia="en-US"/>
              </w:rPr>
              <w:t xml:space="preserve"> </w:t>
            </w:r>
            <w:r w:rsidRPr="006D4EF9">
              <w:rPr>
                <w:rFonts w:eastAsia="Times New Roman"/>
                <w:spacing w:val="-2"/>
                <w:lang w:val="uk-UA" w:eastAsia="en-US"/>
              </w:rPr>
              <w:t>програма</w:t>
            </w:r>
            <w:r w:rsidR="00967829" w:rsidRPr="006D4EF9">
              <w:rPr>
                <w:rFonts w:eastAsia="Times New Roman"/>
                <w:spacing w:val="-5"/>
                <w:lang w:val="uk-UA" w:eastAsia="en-US"/>
              </w:rPr>
              <w:t xml:space="preserve"> </w:t>
            </w:r>
            <w:r w:rsidR="00326150" w:rsidRPr="006D4EF9">
              <w:rPr>
                <w:rFonts w:eastAsia="Times New Roman"/>
                <w:b/>
                <w:i/>
                <w:spacing w:val="-5"/>
                <w:lang w:val="uk-UA" w:eastAsia="en-US"/>
              </w:rPr>
              <w:t>Технолог</w:t>
            </w:r>
            <w:r w:rsidR="004511FB" w:rsidRPr="006D4EF9">
              <w:rPr>
                <w:rFonts w:eastAsia="Times New Roman"/>
                <w:b/>
                <w:i/>
                <w:spacing w:val="-5"/>
                <w:lang w:val="uk-UA" w:eastAsia="en-US"/>
              </w:rPr>
              <w:t>ічна експертиза та безпека харчової продукції</w:t>
            </w:r>
          </w:p>
        </w:tc>
      </w:tr>
      <w:tr w:rsidR="000F499D" w:rsidRPr="006D4EF9" w14:paraId="5A803755" w14:textId="77777777" w:rsidTr="00622BE7">
        <w:trPr>
          <w:trHeight w:val="433"/>
        </w:trPr>
        <w:tc>
          <w:tcPr>
            <w:tcW w:w="9970" w:type="dxa"/>
          </w:tcPr>
          <w:p w14:paraId="51418B0C" w14:textId="0FDCF035" w:rsidR="000F499D" w:rsidRPr="006D4EF9" w:rsidRDefault="000F499D" w:rsidP="001610CE">
            <w:pPr>
              <w:pStyle w:val="a3"/>
              <w:spacing w:line="360" w:lineRule="auto"/>
              <w:rPr>
                <w:rFonts w:eastAsia="Times New Roman"/>
                <w:lang w:val="uk-UA" w:eastAsia="en-US"/>
              </w:rPr>
            </w:pPr>
            <w:r w:rsidRPr="006D4EF9">
              <w:rPr>
                <w:rFonts w:eastAsia="Times New Roman"/>
                <w:lang w:val="uk-UA" w:eastAsia="en-US"/>
              </w:rPr>
              <w:t>Ступінь</w:t>
            </w:r>
            <w:r w:rsidRPr="006D4EF9">
              <w:rPr>
                <w:rFonts w:eastAsia="Times New Roman"/>
                <w:spacing w:val="-2"/>
                <w:lang w:val="uk-UA" w:eastAsia="en-US"/>
              </w:rPr>
              <w:t xml:space="preserve"> </w:t>
            </w:r>
            <w:r w:rsidRPr="006D4EF9">
              <w:rPr>
                <w:rFonts w:eastAsia="Times New Roman"/>
                <w:lang w:val="uk-UA" w:eastAsia="en-US"/>
              </w:rPr>
              <w:t>вищої</w:t>
            </w:r>
            <w:r w:rsidRPr="006D4EF9">
              <w:rPr>
                <w:rFonts w:eastAsia="Times New Roman"/>
                <w:spacing w:val="-3"/>
                <w:lang w:val="uk-UA" w:eastAsia="en-US"/>
              </w:rPr>
              <w:t xml:space="preserve"> </w:t>
            </w:r>
            <w:r w:rsidRPr="006D4EF9">
              <w:rPr>
                <w:rFonts w:eastAsia="Times New Roman"/>
                <w:lang w:val="uk-UA" w:eastAsia="en-US"/>
              </w:rPr>
              <w:t>освіти</w:t>
            </w:r>
            <w:r w:rsidRPr="006D4EF9">
              <w:rPr>
                <w:rFonts w:eastAsia="Times New Roman"/>
                <w:spacing w:val="1"/>
                <w:lang w:val="uk-UA" w:eastAsia="en-US"/>
              </w:rPr>
              <w:t xml:space="preserve"> </w:t>
            </w:r>
            <w:r w:rsidR="00967829" w:rsidRPr="006D4EF9">
              <w:rPr>
                <w:rFonts w:eastAsia="Times New Roman"/>
                <w:b/>
                <w:bCs/>
                <w:i/>
                <w:iCs/>
                <w:lang w:val="uk-UA" w:eastAsia="en-US"/>
              </w:rPr>
              <w:t>бакалавр</w:t>
            </w:r>
          </w:p>
        </w:tc>
      </w:tr>
    </w:tbl>
    <w:p w14:paraId="03D79EE9" w14:textId="77777777" w:rsidR="000F499D" w:rsidRPr="006D4EF9" w:rsidRDefault="000F499D" w:rsidP="001613AE">
      <w:pPr>
        <w:pStyle w:val="a3"/>
        <w:spacing w:before="2"/>
        <w:rPr>
          <w:sz w:val="20"/>
          <w:lang w:val="uk-UA"/>
        </w:rPr>
      </w:pPr>
    </w:p>
    <w:p w14:paraId="01F7FAC2" w14:textId="77777777" w:rsidR="000F499D" w:rsidRPr="006D4EF9" w:rsidRDefault="000F499D" w:rsidP="001613AE">
      <w:pPr>
        <w:pStyle w:val="a3"/>
        <w:spacing w:before="5"/>
        <w:rPr>
          <w:sz w:val="20"/>
          <w:lang w:val="uk-UA"/>
        </w:rPr>
      </w:pPr>
    </w:p>
    <w:p w14:paraId="215B9B1A" w14:textId="77777777" w:rsidR="000F499D" w:rsidRPr="006D4EF9" w:rsidRDefault="000F499D" w:rsidP="001613AE">
      <w:pPr>
        <w:pStyle w:val="a3"/>
        <w:rPr>
          <w:sz w:val="20"/>
          <w:lang w:val="uk-UA"/>
        </w:rPr>
      </w:pPr>
    </w:p>
    <w:p w14:paraId="5259F7E2" w14:textId="77777777" w:rsidR="000F499D" w:rsidRPr="006D4EF9" w:rsidRDefault="000F499D" w:rsidP="001613AE">
      <w:pPr>
        <w:pStyle w:val="a3"/>
        <w:rPr>
          <w:sz w:val="20"/>
          <w:lang w:val="uk-UA"/>
        </w:rPr>
      </w:pPr>
    </w:p>
    <w:p w14:paraId="608775DC" w14:textId="77777777" w:rsidR="000F499D" w:rsidRPr="006D4EF9" w:rsidRDefault="000F499D" w:rsidP="001613AE">
      <w:pPr>
        <w:pStyle w:val="a3"/>
        <w:spacing w:before="1"/>
        <w:rPr>
          <w:sz w:val="16"/>
          <w:lang w:val="uk-UA"/>
        </w:rPr>
      </w:pPr>
    </w:p>
    <w:p w14:paraId="47C1742E" w14:textId="77777777" w:rsidR="000F499D" w:rsidRPr="006D4EF9" w:rsidRDefault="000F499D" w:rsidP="001613AE">
      <w:pPr>
        <w:pStyle w:val="a3"/>
        <w:spacing w:before="1"/>
        <w:rPr>
          <w:sz w:val="16"/>
          <w:lang w:val="uk-UA"/>
        </w:rPr>
      </w:pPr>
    </w:p>
    <w:p w14:paraId="6392DAD5" w14:textId="77777777" w:rsidR="000F499D" w:rsidRPr="006D4EF9" w:rsidRDefault="000F499D" w:rsidP="001613AE">
      <w:pPr>
        <w:pStyle w:val="a3"/>
        <w:spacing w:before="1"/>
        <w:rPr>
          <w:sz w:val="16"/>
          <w:lang w:val="uk-UA"/>
        </w:rPr>
      </w:pPr>
    </w:p>
    <w:p w14:paraId="13E1FA38" w14:textId="77777777" w:rsidR="000F499D" w:rsidRPr="006D4EF9" w:rsidRDefault="000F499D" w:rsidP="001613AE">
      <w:pPr>
        <w:pStyle w:val="a3"/>
        <w:spacing w:before="1"/>
        <w:rPr>
          <w:sz w:val="16"/>
          <w:lang w:val="uk-UA"/>
        </w:rPr>
      </w:pPr>
    </w:p>
    <w:p w14:paraId="5F48EBD7" w14:textId="77777777" w:rsidR="000F499D" w:rsidRPr="006D4EF9" w:rsidRDefault="000F499D" w:rsidP="001613AE">
      <w:pPr>
        <w:pStyle w:val="a3"/>
        <w:spacing w:before="1"/>
        <w:rPr>
          <w:sz w:val="16"/>
          <w:lang w:val="uk-UA"/>
        </w:rPr>
      </w:pPr>
    </w:p>
    <w:p w14:paraId="0B8C8B79" w14:textId="77777777" w:rsidR="000F499D" w:rsidRPr="006D4EF9" w:rsidRDefault="000F499D" w:rsidP="00322912">
      <w:pPr>
        <w:pStyle w:val="a3"/>
        <w:spacing w:line="360" w:lineRule="auto"/>
        <w:ind w:right="301"/>
        <w:rPr>
          <w:lang w:val="uk-UA"/>
        </w:rPr>
      </w:pPr>
      <w:r w:rsidRPr="006D4EF9">
        <w:rPr>
          <w:lang w:val="uk-UA"/>
        </w:rPr>
        <w:t>Затверджено на засіданні</w:t>
      </w:r>
    </w:p>
    <w:p w14:paraId="29CF57CE" w14:textId="5C161E97" w:rsidR="000F499D" w:rsidRPr="006D4EF9" w:rsidRDefault="000F499D" w:rsidP="00AB5FE7">
      <w:pPr>
        <w:pStyle w:val="a3"/>
        <w:spacing w:before="89" w:line="242" w:lineRule="auto"/>
        <w:ind w:right="298" w:firstLine="1"/>
        <w:rPr>
          <w:spacing w:val="-3"/>
          <w:lang w:val="uk-UA"/>
        </w:rPr>
      </w:pPr>
      <w:r w:rsidRPr="006D4EF9">
        <w:rPr>
          <w:spacing w:val="-4"/>
          <w:lang w:val="uk-UA"/>
        </w:rPr>
        <w:t xml:space="preserve">Методичної Ради зі </w:t>
      </w:r>
      <w:r w:rsidRPr="006D4EF9">
        <w:rPr>
          <w:lang w:val="uk-UA"/>
        </w:rPr>
        <w:t xml:space="preserve">спеціальності </w:t>
      </w:r>
      <w:r w:rsidR="00E20236" w:rsidRPr="006D4EF9">
        <w:rPr>
          <w:b/>
          <w:bCs/>
          <w:i/>
          <w:iCs/>
          <w:lang w:val="uk-UA"/>
        </w:rPr>
        <w:t>18</w:t>
      </w:r>
      <w:r w:rsidR="001610CE" w:rsidRPr="006D4EF9">
        <w:rPr>
          <w:b/>
          <w:bCs/>
          <w:i/>
          <w:iCs/>
          <w:lang w:val="uk-UA"/>
        </w:rPr>
        <w:t xml:space="preserve">1 </w:t>
      </w:r>
      <w:r w:rsidR="00E20236" w:rsidRPr="006D4EF9">
        <w:rPr>
          <w:b/>
          <w:bCs/>
          <w:i/>
          <w:iCs/>
          <w:lang w:val="uk-UA"/>
        </w:rPr>
        <w:t>Харчові технології</w:t>
      </w:r>
    </w:p>
    <w:p w14:paraId="1268522E" w14:textId="1E0153A2" w:rsidR="000F499D" w:rsidRPr="003E09D3" w:rsidRDefault="000F499D" w:rsidP="007F211E">
      <w:pPr>
        <w:pStyle w:val="a3"/>
        <w:spacing w:before="89" w:line="242" w:lineRule="auto"/>
        <w:ind w:right="298" w:firstLine="1"/>
        <w:rPr>
          <w:i/>
          <w:iCs/>
          <w:u w:val="single"/>
          <w:lang w:val="uk-UA"/>
        </w:rPr>
      </w:pPr>
      <w:r w:rsidRPr="003E09D3">
        <w:rPr>
          <w:i/>
          <w:iCs/>
          <w:spacing w:val="-3"/>
          <w:u w:val="single"/>
          <w:lang w:val="uk-UA"/>
        </w:rPr>
        <w:t>«</w:t>
      </w:r>
      <w:r w:rsidR="001B77DB">
        <w:rPr>
          <w:i/>
          <w:iCs/>
          <w:spacing w:val="-3"/>
          <w:u w:val="single"/>
          <w:lang w:val="uk-UA"/>
        </w:rPr>
        <w:t>15</w:t>
      </w:r>
      <w:r w:rsidRPr="003E09D3">
        <w:rPr>
          <w:i/>
          <w:iCs/>
          <w:spacing w:val="-3"/>
          <w:u w:val="single"/>
          <w:lang w:val="uk-UA"/>
        </w:rPr>
        <w:t>»</w:t>
      </w:r>
      <w:r w:rsidR="00E94F57" w:rsidRPr="003E09D3">
        <w:rPr>
          <w:i/>
          <w:iCs/>
          <w:spacing w:val="-3"/>
          <w:u w:val="single"/>
          <w:lang w:val="uk-UA"/>
        </w:rPr>
        <w:t xml:space="preserve"> </w:t>
      </w:r>
      <w:r w:rsidR="007F211E" w:rsidRPr="003E09D3">
        <w:rPr>
          <w:i/>
          <w:iCs/>
          <w:spacing w:val="-3"/>
          <w:u w:val="single"/>
          <w:lang w:val="uk-UA"/>
        </w:rPr>
        <w:t xml:space="preserve">грудня </w:t>
      </w:r>
      <w:r w:rsidR="001610CE" w:rsidRPr="003E09D3">
        <w:rPr>
          <w:i/>
          <w:iCs/>
          <w:spacing w:val="-3"/>
          <w:u w:val="single"/>
          <w:lang w:val="uk-UA"/>
        </w:rPr>
        <w:t>20</w:t>
      </w:r>
      <w:r w:rsidR="007F211E" w:rsidRPr="003E09D3">
        <w:rPr>
          <w:i/>
          <w:iCs/>
          <w:spacing w:val="-3"/>
          <w:u w:val="single"/>
          <w:lang w:val="uk-UA"/>
        </w:rPr>
        <w:t>2</w:t>
      </w:r>
      <w:r w:rsidR="001B77DB">
        <w:rPr>
          <w:i/>
          <w:iCs/>
          <w:spacing w:val="-3"/>
          <w:u w:val="single"/>
          <w:lang w:val="uk-UA"/>
        </w:rPr>
        <w:t>3</w:t>
      </w:r>
      <w:r w:rsidR="00E20236" w:rsidRPr="003E09D3">
        <w:rPr>
          <w:i/>
          <w:iCs/>
          <w:spacing w:val="-3"/>
          <w:u w:val="single"/>
          <w:lang w:val="uk-UA"/>
        </w:rPr>
        <w:t xml:space="preserve"> </w:t>
      </w:r>
      <w:r w:rsidRPr="003E09D3">
        <w:rPr>
          <w:i/>
          <w:iCs/>
          <w:spacing w:val="-3"/>
          <w:u w:val="single"/>
          <w:lang w:val="uk-UA"/>
        </w:rPr>
        <w:t xml:space="preserve"> р. протокол</w:t>
      </w:r>
      <w:r w:rsidR="000C43AE" w:rsidRPr="003E09D3">
        <w:rPr>
          <w:i/>
          <w:iCs/>
          <w:spacing w:val="-3"/>
          <w:u w:val="single"/>
          <w:lang w:val="uk-UA"/>
        </w:rPr>
        <w:t xml:space="preserve"> </w:t>
      </w:r>
      <w:r w:rsidRPr="003E09D3">
        <w:rPr>
          <w:i/>
          <w:iCs/>
          <w:spacing w:val="-3"/>
          <w:u w:val="single"/>
          <w:lang w:val="uk-UA"/>
        </w:rPr>
        <w:t>№</w:t>
      </w:r>
      <w:r w:rsidR="006215B9" w:rsidRPr="003E09D3">
        <w:rPr>
          <w:i/>
          <w:iCs/>
          <w:spacing w:val="-3"/>
          <w:u w:val="single"/>
          <w:lang w:val="uk-UA"/>
        </w:rPr>
        <w:t xml:space="preserve"> </w:t>
      </w:r>
      <w:r w:rsidR="007F211E" w:rsidRPr="003E09D3">
        <w:rPr>
          <w:i/>
          <w:iCs/>
          <w:spacing w:val="-3"/>
          <w:u w:val="single"/>
          <w:lang w:val="uk-UA"/>
        </w:rPr>
        <w:t>3</w:t>
      </w:r>
    </w:p>
    <w:p w14:paraId="4725681B" w14:textId="77777777" w:rsidR="000F499D" w:rsidRPr="006D4EF9" w:rsidRDefault="000F499D" w:rsidP="001613AE">
      <w:pPr>
        <w:pStyle w:val="a3"/>
        <w:spacing w:before="9"/>
        <w:rPr>
          <w:sz w:val="19"/>
          <w:lang w:val="uk-UA"/>
        </w:rPr>
      </w:pPr>
    </w:p>
    <w:p w14:paraId="0117B2E6" w14:textId="77777777" w:rsidR="000F499D" w:rsidRPr="006D4EF9" w:rsidRDefault="000F499D" w:rsidP="001613AE">
      <w:pPr>
        <w:pStyle w:val="a3"/>
        <w:spacing w:before="9"/>
        <w:rPr>
          <w:sz w:val="19"/>
          <w:lang w:val="uk-UA"/>
        </w:rPr>
      </w:pPr>
    </w:p>
    <w:p w14:paraId="29FD4989" w14:textId="4B6FD1D5" w:rsidR="003E09D3" w:rsidRDefault="003E09D3">
      <w:pPr>
        <w:widowControl/>
        <w:autoSpaceDE/>
        <w:autoSpaceDN/>
        <w:rPr>
          <w:rFonts w:eastAsia="Calibri"/>
          <w:sz w:val="24"/>
          <w:szCs w:val="40"/>
          <w:lang w:eastAsia="x-none"/>
        </w:rPr>
      </w:pPr>
      <w:r>
        <w:rPr>
          <w:sz w:val="24"/>
          <w:szCs w:val="40"/>
        </w:rPr>
        <w:br w:type="page"/>
      </w:r>
    </w:p>
    <w:p w14:paraId="1BD1ADF3" w14:textId="77777777" w:rsidR="00651939" w:rsidRPr="006D4EF9" w:rsidRDefault="00651939" w:rsidP="003E5FCD">
      <w:pPr>
        <w:pStyle w:val="a3"/>
        <w:spacing w:before="9" w:line="480" w:lineRule="auto"/>
        <w:rPr>
          <w:sz w:val="24"/>
          <w:szCs w:val="40"/>
          <w:lang w:val="uk-UA"/>
        </w:rPr>
      </w:pPr>
    </w:p>
    <w:tbl>
      <w:tblPr>
        <w:tblpPr w:leftFromText="180" w:rightFromText="180" w:vertAnchor="text" w:horzAnchor="margin" w:tblpY="571"/>
        <w:tblW w:w="9923" w:type="dxa"/>
        <w:tblLayout w:type="fixed"/>
        <w:tblLook w:val="00A0" w:firstRow="1" w:lastRow="0" w:firstColumn="1" w:lastColumn="0" w:noHBand="0" w:noVBand="0"/>
      </w:tblPr>
      <w:tblGrid>
        <w:gridCol w:w="1843"/>
        <w:gridCol w:w="5387"/>
        <w:gridCol w:w="2693"/>
      </w:tblGrid>
      <w:tr w:rsidR="000F499D" w:rsidRPr="006D4EF9" w14:paraId="753FA630" w14:textId="77777777" w:rsidTr="0097609A">
        <w:tc>
          <w:tcPr>
            <w:tcW w:w="1843" w:type="dxa"/>
          </w:tcPr>
          <w:p w14:paraId="74FACF31" w14:textId="77777777" w:rsidR="000F499D" w:rsidRPr="006D4EF9" w:rsidRDefault="000F499D" w:rsidP="003E5FCD">
            <w:pPr>
              <w:rPr>
                <w:b/>
                <w:sz w:val="24"/>
                <w:szCs w:val="24"/>
              </w:rPr>
            </w:pPr>
            <w:r w:rsidRPr="006D4EF9">
              <w:rPr>
                <w:b/>
                <w:sz w:val="24"/>
                <w:szCs w:val="24"/>
              </w:rPr>
              <w:t>Кафедра:</w:t>
            </w:r>
          </w:p>
        </w:tc>
        <w:tc>
          <w:tcPr>
            <w:tcW w:w="5387" w:type="dxa"/>
          </w:tcPr>
          <w:p w14:paraId="3E57138E" w14:textId="77777777" w:rsidR="00CB0A40" w:rsidRPr="006D4EF9" w:rsidRDefault="00CB0A40" w:rsidP="00CB0A40">
            <w:pPr>
              <w:rPr>
                <w:rStyle w:val="a7"/>
                <w:sz w:val="24"/>
                <w:szCs w:val="24"/>
              </w:rPr>
            </w:pPr>
            <w:hyperlink r:id="rId7" w:history="1">
              <w:r w:rsidRPr="006D4EF9">
                <w:rPr>
                  <w:rStyle w:val="a7"/>
                  <w:sz w:val="24"/>
                  <w:szCs w:val="24"/>
                </w:rPr>
                <w:t>Економічної теорії та фінансово-економічної безпеки</w:t>
              </w:r>
            </w:hyperlink>
            <w:r w:rsidRPr="006D4EF9">
              <w:rPr>
                <w:rStyle w:val="a7"/>
                <w:sz w:val="24"/>
                <w:szCs w:val="24"/>
              </w:rPr>
              <w:t xml:space="preserve"> </w:t>
            </w:r>
          </w:p>
          <w:p w14:paraId="68848690" w14:textId="3A911E5C" w:rsidR="00E20236" w:rsidRPr="006D4EF9" w:rsidRDefault="00E20236" w:rsidP="003E5FCD">
            <w:pPr>
              <w:rPr>
                <w:sz w:val="24"/>
                <w:szCs w:val="24"/>
                <w:u w:val="single"/>
              </w:rPr>
            </w:pPr>
          </w:p>
        </w:tc>
        <w:tc>
          <w:tcPr>
            <w:tcW w:w="2693" w:type="dxa"/>
            <w:vMerge w:val="restart"/>
          </w:tcPr>
          <w:p w14:paraId="3F2B2538" w14:textId="3FE079B4" w:rsidR="000F499D" w:rsidRPr="006D4EF9" w:rsidRDefault="00CB0A40" w:rsidP="003E5FCD">
            <w:pPr>
              <w:rPr>
                <w:b/>
                <w:spacing w:val="-4"/>
                <w:sz w:val="24"/>
                <w:szCs w:val="24"/>
              </w:rPr>
            </w:pPr>
            <w:r w:rsidRPr="006D4EF9">
              <w:rPr>
                <w:noProof/>
                <w:lang w:val="ru-RU" w:eastAsia="ru-RU"/>
              </w:rPr>
              <w:drawing>
                <wp:inline distT="0" distB="0" distL="0" distR="0" wp14:anchorId="21A9BE7E" wp14:editId="07FDA1EC">
                  <wp:extent cx="1570990" cy="157099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570990"/>
                          </a:xfrm>
                          <a:prstGeom prst="rect">
                            <a:avLst/>
                          </a:prstGeom>
                          <a:noFill/>
                          <a:ln>
                            <a:noFill/>
                          </a:ln>
                        </pic:spPr>
                      </pic:pic>
                    </a:graphicData>
                  </a:graphic>
                </wp:inline>
              </w:drawing>
            </w:r>
          </w:p>
        </w:tc>
      </w:tr>
      <w:tr w:rsidR="000F499D" w:rsidRPr="006D4EF9" w14:paraId="1F561C93" w14:textId="77777777" w:rsidTr="0097609A">
        <w:tc>
          <w:tcPr>
            <w:tcW w:w="1843" w:type="dxa"/>
          </w:tcPr>
          <w:p w14:paraId="25D77F44" w14:textId="77777777" w:rsidR="000F499D" w:rsidRPr="006D4EF9" w:rsidRDefault="000F499D" w:rsidP="003E5FCD">
            <w:pPr>
              <w:rPr>
                <w:b/>
                <w:sz w:val="24"/>
                <w:szCs w:val="24"/>
              </w:rPr>
            </w:pPr>
            <w:r w:rsidRPr="006D4EF9">
              <w:rPr>
                <w:b/>
                <w:sz w:val="24"/>
                <w:szCs w:val="24"/>
              </w:rPr>
              <w:t>Викладач</w:t>
            </w:r>
            <w:r w:rsidR="000675C2" w:rsidRPr="006D4EF9">
              <w:rPr>
                <w:b/>
                <w:sz w:val="24"/>
                <w:szCs w:val="24"/>
              </w:rPr>
              <w:t>і</w:t>
            </w:r>
            <w:r w:rsidRPr="006D4EF9">
              <w:rPr>
                <w:b/>
                <w:sz w:val="24"/>
                <w:szCs w:val="24"/>
              </w:rPr>
              <w:t>:</w:t>
            </w:r>
          </w:p>
        </w:tc>
        <w:tc>
          <w:tcPr>
            <w:tcW w:w="5387" w:type="dxa"/>
          </w:tcPr>
          <w:p w14:paraId="573A290C" w14:textId="303ECEDC" w:rsidR="000F499D" w:rsidRPr="006D4EF9" w:rsidRDefault="00CB0A40" w:rsidP="003E5FCD">
            <w:pPr>
              <w:rPr>
                <w:spacing w:val="-4"/>
                <w:sz w:val="24"/>
                <w:szCs w:val="24"/>
              </w:rPr>
            </w:pPr>
            <w:proofErr w:type="spellStart"/>
            <w:r w:rsidRPr="006D4EF9">
              <w:rPr>
                <w:b/>
                <w:spacing w:val="-4"/>
                <w:sz w:val="24"/>
                <w:szCs w:val="24"/>
              </w:rPr>
              <w:t>Шишлюк</w:t>
            </w:r>
            <w:proofErr w:type="spellEnd"/>
            <w:r w:rsidRPr="006D4EF9">
              <w:rPr>
                <w:b/>
                <w:spacing w:val="-4"/>
                <w:sz w:val="24"/>
                <w:szCs w:val="24"/>
              </w:rPr>
              <w:t xml:space="preserve"> Вікторія Русланівна,</w:t>
            </w:r>
            <w:r w:rsidRPr="006D4EF9">
              <w:rPr>
                <w:spacing w:val="-4"/>
                <w:sz w:val="24"/>
                <w:szCs w:val="24"/>
              </w:rPr>
              <w:t xml:space="preserve"> доцент кафедри </w:t>
            </w:r>
            <w:r w:rsidRPr="006D4EF9">
              <w:t xml:space="preserve"> </w:t>
            </w:r>
            <w:r w:rsidR="00904EEA" w:rsidRPr="006D4EF9">
              <w:rPr>
                <w:sz w:val="24"/>
                <w:szCs w:val="24"/>
              </w:rPr>
              <w:t xml:space="preserve"> економічної теорії та фінансово-економічної безпеки </w:t>
            </w:r>
            <w:r w:rsidRPr="006D4EF9">
              <w:rPr>
                <w:sz w:val="24"/>
                <w:szCs w:val="24"/>
              </w:rPr>
              <w:t>, кандидат юридичних наук, доцент</w:t>
            </w:r>
          </w:p>
        </w:tc>
        <w:tc>
          <w:tcPr>
            <w:tcW w:w="2693" w:type="dxa"/>
            <w:vMerge/>
          </w:tcPr>
          <w:p w14:paraId="6D4586ED" w14:textId="77777777" w:rsidR="000F499D" w:rsidRPr="006D4EF9" w:rsidRDefault="000F499D" w:rsidP="003E5FCD">
            <w:pPr>
              <w:rPr>
                <w:sz w:val="24"/>
                <w:szCs w:val="24"/>
              </w:rPr>
            </w:pPr>
          </w:p>
        </w:tc>
      </w:tr>
      <w:tr w:rsidR="000F499D" w:rsidRPr="006D4EF9" w14:paraId="745AED2D" w14:textId="77777777" w:rsidTr="0097609A">
        <w:trPr>
          <w:trHeight w:val="1114"/>
        </w:trPr>
        <w:tc>
          <w:tcPr>
            <w:tcW w:w="1843" w:type="dxa"/>
            <w:vAlign w:val="center"/>
          </w:tcPr>
          <w:p w14:paraId="4592EB39" w14:textId="63ECB2E1" w:rsidR="000F499D" w:rsidRPr="006D4EF9" w:rsidRDefault="000F499D" w:rsidP="001610CE">
            <w:pPr>
              <w:rPr>
                <w:b/>
                <w:color w:val="0000FF"/>
                <w:sz w:val="24"/>
                <w:szCs w:val="24"/>
                <w:u w:val="single"/>
              </w:rPr>
            </w:pPr>
            <w:hyperlink r:id="rId9" w:history="1">
              <w:proofErr w:type="spellStart"/>
              <w:r w:rsidRPr="006D4EF9">
                <w:rPr>
                  <w:rStyle w:val="a7"/>
                  <w:b/>
                  <w:sz w:val="24"/>
                  <w:szCs w:val="24"/>
                </w:rPr>
                <w:t>Профайл</w:t>
              </w:r>
              <w:proofErr w:type="spellEnd"/>
            </w:hyperlink>
          </w:p>
        </w:tc>
        <w:tc>
          <w:tcPr>
            <w:tcW w:w="5387" w:type="dxa"/>
          </w:tcPr>
          <w:p w14:paraId="3056CFE9" w14:textId="77777777" w:rsidR="000F499D" w:rsidRPr="006D4EF9" w:rsidRDefault="000F499D" w:rsidP="003E5FCD">
            <w:pPr>
              <w:rPr>
                <w:b/>
                <w:sz w:val="24"/>
                <w:szCs w:val="24"/>
              </w:rPr>
            </w:pPr>
          </w:p>
          <w:p w14:paraId="44AAC0B9" w14:textId="77777777" w:rsidR="00CB0A40" w:rsidRPr="006D4EF9" w:rsidRDefault="00CB0A40" w:rsidP="00CB0A40">
            <w:pPr>
              <w:rPr>
                <w:b/>
                <w:sz w:val="24"/>
                <w:szCs w:val="24"/>
              </w:rPr>
            </w:pPr>
            <w:r w:rsidRPr="006D4EF9">
              <w:rPr>
                <w:b/>
                <w:sz w:val="24"/>
                <w:szCs w:val="24"/>
              </w:rPr>
              <w:t>Контакти:</w:t>
            </w:r>
          </w:p>
          <w:p w14:paraId="65B0548B" w14:textId="77777777" w:rsidR="00CB0A40" w:rsidRPr="006D4EF9" w:rsidRDefault="00CB0A40" w:rsidP="00CB0A40">
            <w:pPr>
              <w:rPr>
                <w:sz w:val="24"/>
                <w:szCs w:val="24"/>
              </w:rPr>
            </w:pPr>
            <w:r w:rsidRPr="006D4EF9">
              <w:rPr>
                <w:sz w:val="24"/>
                <w:szCs w:val="24"/>
              </w:rPr>
              <w:t>etfeb@ukr.net,</w:t>
            </w:r>
          </w:p>
          <w:p w14:paraId="6D381ECA" w14:textId="38A84272" w:rsidR="0040375D" w:rsidRPr="006D4EF9" w:rsidRDefault="00CB0A40" w:rsidP="00CB0A40">
            <w:pPr>
              <w:rPr>
                <w:sz w:val="24"/>
                <w:szCs w:val="24"/>
              </w:rPr>
            </w:pPr>
            <w:r w:rsidRPr="006D4EF9">
              <w:rPr>
                <w:sz w:val="24"/>
                <w:szCs w:val="24"/>
              </w:rPr>
              <w:t>048-712-40-88</w:t>
            </w:r>
          </w:p>
        </w:tc>
        <w:tc>
          <w:tcPr>
            <w:tcW w:w="2693" w:type="dxa"/>
            <w:vMerge/>
          </w:tcPr>
          <w:p w14:paraId="1D0217E2" w14:textId="77777777" w:rsidR="000F499D" w:rsidRPr="006D4EF9" w:rsidRDefault="000F499D" w:rsidP="003E5FCD">
            <w:pPr>
              <w:rPr>
                <w:sz w:val="24"/>
                <w:szCs w:val="24"/>
              </w:rPr>
            </w:pPr>
          </w:p>
        </w:tc>
      </w:tr>
      <w:tr w:rsidR="00995963" w:rsidRPr="006D4EF9" w14:paraId="47997333" w14:textId="77777777" w:rsidTr="0097609A">
        <w:trPr>
          <w:trHeight w:val="1114"/>
        </w:trPr>
        <w:tc>
          <w:tcPr>
            <w:tcW w:w="1843" w:type="dxa"/>
            <w:vAlign w:val="center"/>
          </w:tcPr>
          <w:p w14:paraId="5DDB2448" w14:textId="77777777" w:rsidR="00995963" w:rsidRPr="006D4EF9" w:rsidRDefault="00995963" w:rsidP="00995963"/>
        </w:tc>
        <w:tc>
          <w:tcPr>
            <w:tcW w:w="5387" w:type="dxa"/>
          </w:tcPr>
          <w:p w14:paraId="3B0BD8D1" w14:textId="1090E8F2" w:rsidR="00995963" w:rsidRPr="006D4EF9" w:rsidRDefault="00CB0A40" w:rsidP="00995963">
            <w:pPr>
              <w:rPr>
                <w:b/>
                <w:sz w:val="24"/>
                <w:szCs w:val="24"/>
              </w:rPr>
            </w:pPr>
            <w:r w:rsidRPr="006D4EF9">
              <w:rPr>
                <w:b/>
                <w:spacing w:val="-4"/>
                <w:sz w:val="24"/>
                <w:szCs w:val="24"/>
              </w:rPr>
              <w:t>Заболотна Олена Степанівна,</w:t>
            </w:r>
            <w:r w:rsidRPr="006D4EF9">
              <w:rPr>
                <w:spacing w:val="-4"/>
                <w:sz w:val="24"/>
                <w:szCs w:val="24"/>
              </w:rPr>
              <w:t xml:space="preserve"> доцент кафедри </w:t>
            </w:r>
            <w:r w:rsidRPr="006D4EF9">
              <w:rPr>
                <w:sz w:val="24"/>
                <w:szCs w:val="24"/>
              </w:rPr>
              <w:t>економічної теорії та фінансово-економічної безпеки, доктор філософії</w:t>
            </w:r>
          </w:p>
        </w:tc>
        <w:tc>
          <w:tcPr>
            <w:tcW w:w="2693" w:type="dxa"/>
            <w:vMerge w:val="restart"/>
          </w:tcPr>
          <w:p w14:paraId="50898AAA" w14:textId="28D5024E" w:rsidR="00995963" w:rsidRPr="006D4EF9" w:rsidRDefault="00CB0A40" w:rsidP="00995963">
            <w:pPr>
              <w:rPr>
                <w:sz w:val="24"/>
                <w:szCs w:val="24"/>
              </w:rPr>
            </w:pPr>
            <w:r w:rsidRPr="006D4EF9">
              <w:rPr>
                <w:noProof/>
                <w:lang w:val="ru-RU" w:eastAsia="ru-RU"/>
              </w:rPr>
              <w:drawing>
                <wp:anchor distT="0" distB="0" distL="114300" distR="114300" simplePos="0" relativeHeight="251659264" behindDoc="0" locked="0" layoutInCell="1" allowOverlap="1" wp14:anchorId="0EC6230F" wp14:editId="623BBD2E">
                  <wp:simplePos x="0" y="0"/>
                  <wp:positionH relativeFrom="column">
                    <wp:posOffset>3810</wp:posOffset>
                  </wp:positionH>
                  <wp:positionV relativeFrom="paragraph">
                    <wp:posOffset>5080</wp:posOffset>
                  </wp:positionV>
                  <wp:extent cx="1423670" cy="1254125"/>
                  <wp:effectExtent l="0" t="0" r="0" b="0"/>
                  <wp:wrapNone/>
                  <wp:docPr id="61418765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a:extLst>
                              <a:ext uri="{28A0092B-C50C-407E-A947-70E740481C1C}">
                                <a14:useLocalDpi xmlns:a14="http://schemas.microsoft.com/office/drawing/2010/main" val="0"/>
                              </a:ext>
                            </a:extLst>
                          </a:blip>
                          <a:srcRect t="13589" b="23199"/>
                          <a:stretch>
                            <a:fillRect/>
                          </a:stretch>
                        </pic:blipFill>
                        <pic:spPr bwMode="auto">
                          <a:xfrm>
                            <a:off x="0" y="0"/>
                            <a:ext cx="142367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95963" w:rsidRPr="006D4EF9" w14:paraId="005B6C6C" w14:textId="77777777" w:rsidTr="0097609A">
        <w:trPr>
          <w:trHeight w:val="1114"/>
        </w:trPr>
        <w:tc>
          <w:tcPr>
            <w:tcW w:w="1843" w:type="dxa"/>
            <w:vAlign w:val="center"/>
          </w:tcPr>
          <w:p w14:paraId="5672F3CD" w14:textId="3DB1EF91" w:rsidR="00995963" w:rsidRPr="006D4EF9" w:rsidRDefault="00995963" w:rsidP="00995963">
            <w:hyperlink r:id="rId11" w:history="1">
              <w:proofErr w:type="spellStart"/>
              <w:r w:rsidRPr="006D4EF9">
                <w:rPr>
                  <w:rStyle w:val="a7"/>
                  <w:b/>
                  <w:sz w:val="24"/>
                  <w:szCs w:val="24"/>
                </w:rPr>
                <w:t>Профайл</w:t>
              </w:r>
              <w:proofErr w:type="spellEnd"/>
            </w:hyperlink>
          </w:p>
        </w:tc>
        <w:tc>
          <w:tcPr>
            <w:tcW w:w="5387" w:type="dxa"/>
          </w:tcPr>
          <w:p w14:paraId="007CC5AA" w14:textId="77777777" w:rsidR="00995963" w:rsidRPr="006D4EF9" w:rsidRDefault="00995963" w:rsidP="00995963">
            <w:pPr>
              <w:rPr>
                <w:b/>
                <w:sz w:val="24"/>
                <w:szCs w:val="24"/>
              </w:rPr>
            </w:pPr>
          </w:p>
          <w:p w14:paraId="20E51612" w14:textId="77777777" w:rsidR="00CB0A40" w:rsidRPr="006D4EF9" w:rsidRDefault="00CB0A40" w:rsidP="00CB0A40">
            <w:pPr>
              <w:rPr>
                <w:b/>
                <w:sz w:val="24"/>
                <w:szCs w:val="24"/>
              </w:rPr>
            </w:pPr>
            <w:r w:rsidRPr="006D4EF9">
              <w:rPr>
                <w:b/>
                <w:sz w:val="24"/>
                <w:szCs w:val="24"/>
              </w:rPr>
              <w:t>Контакти:</w:t>
            </w:r>
          </w:p>
          <w:p w14:paraId="0F8C837D" w14:textId="77777777" w:rsidR="00CB0A40" w:rsidRPr="006D4EF9" w:rsidRDefault="00CB0A40" w:rsidP="00CB0A40">
            <w:pPr>
              <w:rPr>
                <w:sz w:val="24"/>
                <w:szCs w:val="24"/>
              </w:rPr>
            </w:pPr>
            <w:r w:rsidRPr="006D4EF9">
              <w:rPr>
                <w:sz w:val="24"/>
                <w:szCs w:val="24"/>
              </w:rPr>
              <w:t>etfeb@ukr.net,</w:t>
            </w:r>
          </w:p>
          <w:p w14:paraId="12FFD2A5" w14:textId="1C9D08D0" w:rsidR="00995963" w:rsidRPr="006D4EF9" w:rsidRDefault="00CB0A40" w:rsidP="00CB0A40">
            <w:pPr>
              <w:rPr>
                <w:b/>
                <w:sz w:val="24"/>
                <w:szCs w:val="24"/>
              </w:rPr>
            </w:pPr>
            <w:r w:rsidRPr="006D4EF9">
              <w:rPr>
                <w:sz w:val="24"/>
                <w:szCs w:val="24"/>
              </w:rPr>
              <w:t>048-712-40-88</w:t>
            </w:r>
          </w:p>
        </w:tc>
        <w:tc>
          <w:tcPr>
            <w:tcW w:w="2693" w:type="dxa"/>
            <w:vMerge/>
          </w:tcPr>
          <w:p w14:paraId="7B40CF3E" w14:textId="77777777" w:rsidR="00995963" w:rsidRPr="006D4EF9" w:rsidRDefault="00995963" w:rsidP="00995963">
            <w:pPr>
              <w:rPr>
                <w:sz w:val="24"/>
                <w:szCs w:val="24"/>
              </w:rPr>
            </w:pPr>
          </w:p>
        </w:tc>
      </w:tr>
    </w:tbl>
    <w:p w14:paraId="5F49BA67" w14:textId="77777777" w:rsidR="000F499D" w:rsidRPr="006D4EF9" w:rsidRDefault="000F499D" w:rsidP="00D65AB3"/>
    <w:p w14:paraId="2A80E05B" w14:textId="77777777" w:rsidR="000F499D" w:rsidRPr="006D4EF9" w:rsidRDefault="000F499D" w:rsidP="00D65AB3">
      <w:pPr>
        <w:pStyle w:val="a9"/>
        <w:numPr>
          <w:ilvl w:val="0"/>
          <w:numId w:val="1"/>
        </w:numPr>
        <w:jc w:val="center"/>
        <w:rPr>
          <w:rFonts w:ascii="Times New Roman" w:hAnsi="Times New Roman"/>
          <w:b/>
          <w:sz w:val="24"/>
          <w:szCs w:val="24"/>
          <w:lang w:val="uk-UA"/>
        </w:rPr>
      </w:pPr>
      <w:r w:rsidRPr="006D4EF9">
        <w:rPr>
          <w:rFonts w:ascii="Times New Roman" w:hAnsi="Times New Roman"/>
          <w:b/>
          <w:sz w:val="24"/>
          <w:szCs w:val="24"/>
          <w:lang w:val="uk-UA"/>
        </w:rPr>
        <w:t>Загальна інформація</w:t>
      </w:r>
    </w:p>
    <w:tbl>
      <w:tblPr>
        <w:tblW w:w="0" w:type="auto"/>
        <w:tblLayout w:type="fixed"/>
        <w:tblLook w:val="00A0" w:firstRow="1" w:lastRow="0" w:firstColumn="1" w:lastColumn="0" w:noHBand="0" w:noVBand="0"/>
      </w:tblPr>
      <w:tblGrid>
        <w:gridCol w:w="3936"/>
        <w:gridCol w:w="6201"/>
      </w:tblGrid>
      <w:tr w:rsidR="000F499D" w:rsidRPr="006D4EF9" w14:paraId="05A861AE" w14:textId="77777777" w:rsidTr="006A61EE">
        <w:tc>
          <w:tcPr>
            <w:tcW w:w="3936" w:type="dxa"/>
          </w:tcPr>
          <w:p w14:paraId="2D2BBBDB" w14:textId="77777777" w:rsidR="000F499D" w:rsidRPr="006D4EF9" w:rsidRDefault="000F499D" w:rsidP="006A61EE">
            <w:pPr>
              <w:rPr>
                <w:sz w:val="24"/>
                <w:szCs w:val="24"/>
              </w:rPr>
            </w:pPr>
          </w:p>
        </w:tc>
        <w:tc>
          <w:tcPr>
            <w:tcW w:w="6201" w:type="dxa"/>
            <w:vAlign w:val="center"/>
          </w:tcPr>
          <w:p w14:paraId="01D28E43" w14:textId="77777777" w:rsidR="000F499D" w:rsidRPr="006D4EF9" w:rsidRDefault="000F499D" w:rsidP="006A61EE">
            <w:pPr>
              <w:rPr>
                <w:sz w:val="24"/>
                <w:szCs w:val="24"/>
              </w:rPr>
            </w:pPr>
          </w:p>
        </w:tc>
      </w:tr>
    </w:tbl>
    <w:p w14:paraId="27B812AD" w14:textId="77777777" w:rsidR="00BC5186" w:rsidRPr="006D4EF9" w:rsidRDefault="00BC5186" w:rsidP="00BC5186">
      <w:pPr>
        <w:rPr>
          <w:vanish/>
        </w:rPr>
      </w:pPr>
    </w:p>
    <w:p w14:paraId="652B2E47" w14:textId="045E8918" w:rsidR="000F499D" w:rsidRPr="006D4EF9" w:rsidRDefault="002416DA" w:rsidP="00D65AB3">
      <w:pPr>
        <w:rPr>
          <w:sz w:val="24"/>
          <w:szCs w:val="24"/>
        </w:rPr>
      </w:pPr>
      <w:r w:rsidRPr="006D4EF9">
        <w:rPr>
          <w:b/>
          <w:sz w:val="24"/>
          <w:szCs w:val="24"/>
        </w:rPr>
        <w:t>Освітній компонент</w:t>
      </w:r>
      <w:r w:rsidR="000F499D" w:rsidRPr="006D4EF9">
        <w:rPr>
          <w:b/>
          <w:sz w:val="24"/>
          <w:szCs w:val="24"/>
        </w:rPr>
        <w:t xml:space="preserve"> викладається на </w:t>
      </w:r>
      <w:r w:rsidR="00E20236" w:rsidRPr="006D4EF9">
        <w:rPr>
          <w:b/>
          <w:i/>
          <w:iCs/>
          <w:sz w:val="24"/>
          <w:szCs w:val="24"/>
          <w:u w:val="single"/>
        </w:rPr>
        <w:t>3</w:t>
      </w:r>
      <w:r w:rsidR="00651939" w:rsidRPr="006D4EF9">
        <w:rPr>
          <w:b/>
          <w:i/>
          <w:iCs/>
          <w:sz w:val="24"/>
          <w:szCs w:val="24"/>
          <w:u w:val="single"/>
        </w:rPr>
        <w:t xml:space="preserve"> </w:t>
      </w:r>
      <w:r w:rsidR="000F499D" w:rsidRPr="006D4EF9">
        <w:rPr>
          <w:b/>
          <w:sz w:val="24"/>
          <w:szCs w:val="24"/>
        </w:rPr>
        <w:t xml:space="preserve">курсі у </w:t>
      </w:r>
      <w:r w:rsidR="00E20236" w:rsidRPr="006D4EF9">
        <w:rPr>
          <w:b/>
          <w:i/>
          <w:sz w:val="24"/>
          <w:szCs w:val="24"/>
          <w:u w:val="single"/>
        </w:rPr>
        <w:t>6</w:t>
      </w:r>
      <w:r w:rsidR="00651939" w:rsidRPr="006D4EF9">
        <w:rPr>
          <w:b/>
          <w:i/>
          <w:iCs/>
          <w:sz w:val="24"/>
          <w:szCs w:val="24"/>
          <w:u w:val="single"/>
        </w:rPr>
        <w:t xml:space="preserve"> </w:t>
      </w:r>
      <w:r w:rsidR="000F499D" w:rsidRPr="006D4EF9">
        <w:rPr>
          <w:b/>
          <w:sz w:val="24"/>
          <w:szCs w:val="24"/>
        </w:rPr>
        <w:t>семестрі</w:t>
      </w:r>
    </w:p>
    <w:tbl>
      <w:tblPr>
        <w:tblW w:w="0" w:type="auto"/>
        <w:tblLayout w:type="fixed"/>
        <w:tblLook w:val="00A0" w:firstRow="1" w:lastRow="0" w:firstColumn="1" w:lastColumn="0" w:noHBand="0" w:noVBand="0"/>
      </w:tblPr>
      <w:tblGrid>
        <w:gridCol w:w="3652"/>
        <w:gridCol w:w="1559"/>
        <w:gridCol w:w="921"/>
        <w:gridCol w:w="639"/>
        <w:gridCol w:w="1842"/>
      </w:tblGrid>
      <w:tr w:rsidR="000F499D" w:rsidRPr="006D4EF9" w14:paraId="147CB878" w14:textId="77777777" w:rsidTr="006A61EE">
        <w:tc>
          <w:tcPr>
            <w:tcW w:w="8613" w:type="dxa"/>
            <w:gridSpan w:val="5"/>
            <w:tcBorders>
              <w:bottom w:val="single" w:sz="4" w:space="0" w:color="auto"/>
            </w:tcBorders>
          </w:tcPr>
          <w:p w14:paraId="449B4A43" w14:textId="607ABB63" w:rsidR="000F499D" w:rsidRPr="006D4EF9" w:rsidRDefault="009E066F" w:rsidP="004B71A0">
            <w:pPr>
              <w:rPr>
                <w:b/>
                <w:sz w:val="24"/>
                <w:szCs w:val="24"/>
              </w:rPr>
            </w:pPr>
            <w:r w:rsidRPr="006D4EF9">
              <w:rPr>
                <w:b/>
                <w:sz w:val="24"/>
                <w:szCs w:val="24"/>
              </w:rPr>
              <w:t xml:space="preserve">Кількість: кредитів - </w:t>
            </w:r>
            <w:r w:rsidR="004B71A0" w:rsidRPr="006D4EF9">
              <w:rPr>
                <w:b/>
                <w:sz w:val="24"/>
                <w:szCs w:val="24"/>
              </w:rPr>
              <w:t>6</w:t>
            </w:r>
            <w:r w:rsidR="00967829" w:rsidRPr="006D4EF9">
              <w:rPr>
                <w:b/>
                <w:sz w:val="24"/>
                <w:szCs w:val="24"/>
              </w:rPr>
              <w:t>, годин – 1</w:t>
            </w:r>
            <w:r w:rsidR="004B71A0" w:rsidRPr="006D4EF9">
              <w:rPr>
                <w:b/>
                <w:sz w:val="24"/>
                <w:szCs w:val="24"/>
              </w:rPr>
              <w:t>8</w:t>
            </w:r>
            <w:r w:rsidR="000F499D" w:rsidRPr="006D4EF9">
              <w:rPr>
                <w:b/>
                <w:sz w:val="24"/>
                <w:szCs w:val="24"/>
              </w:rPr>
              <w:t>0</w:t>
            </w:r>
          </w:p>
        </w:tc>
      </w:tr>
      <w:tr w:rsidR="000F499D" w:rsidRPr="006D4EF9" w14:paraId="16964196" w14:textId="77777777" w:rsidTr="006A61EE">
        <w:tc>
          <w:tcPr>
            <w:tcW w:w="3652" w:type="dxa"/>
            <w:tcBorders>
              <w:top w:val="single" w:sz="4" w:space="0" w:color="auto"/>
              <w:left w:val="single" w:sz="4" w:space="0" w:color="auto"/>
              <w:bottom w:val="single" w:sz="4" w:space="0" w:color="auto"/>
              <w:right w:val="single" w:sz="4" w:space="0" w:color="auto"/>
            </w:tcBorders>
          </w:tcPr>
          <w:p w14:paraId="0FBD9C0D" w14:textId="77777777" w:rsidR="000F499D" w:rsidRPr="006D4EF9" w:rsidRDefault="000F499D" w:rsidP="006A61EE">
            <w:pPr>
              <w:rPr>
                <w:b/>
                <w:sz w:val="24"/>
                <w:szCs w:val="24"/>
              </w:rPr>
            </w:pPr>
            <w:r w:rsidRPr="006D4EF9">
              <w:rPr>
                <w:b/>
                <w:sz w:val="24"/>
                <w:szCs w:val="24"/>
              </w:rPr>
              <w:t>Аудиторні заняття, годин:</w:t>
            </w:r>
          </w:p>
        </w:tc>
        <w:tc>
          <w:tcPr>
            <w:tcW w:w="1559" w:type="dxa"/>
            <w:tcBorders>
              <w:top w:val="single" w:sz="4" w:space="0" w:color="auto"/>
              <w:left w:val="single" w:sz="4" w:space="0" w:color="auto"/>
              <w:bottom w:val="single" w:sz="4" w:space="0" w:color="auto"/>
              <w:right w:val="single" w:sz="4" w:space="0" w:color="auto"/>
            </w:tcBorders>
            <w:vAlign w:val="center"/>
          </w:tcPr>
          <w:p w14:paraId="78186AFF" w14:textId="77777777" w:rsidR="000F499D" w:rsidRPr="006D4EF9" w:rsidRDefault="000F499D" w:rsidP="006A61EE">
            <w:pPr>
              <w:jc w:val="center"/>
              <w:rPr>
                <w:sz w:val="24"/>
                <w:szCs w:val="24"/>
              </w:rPr>
            </w:pPr>
            <w:r w:rsidRPr="006D4EF9">
              <w:rPr>
                <w:sz w:val="24"/>
                <w:szCs w:val="24"/>
              </w:rPr>
              <w:t>всього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BCDB564" w14:textId="77777777" w:rsidR="000F499D" w:rsidRPr="006D4EF9" w:rsidRDefault="000F499D" w:rsidP="006A61EE">
            <w:pPr>
              <w:jc w:val="center"/>
              <w:rPr>
                <w:sz w:val="24"/>
                <w:szCs w:val="24"/>
              </w:rPr>
            </w:pPr>
            <w:r w:rsidRPr="006D4EF9">
              <w:rPr>
                <w:sz w:val="24"/>
                <w:szCs w:val="24"/>
              </w:rPr>
              <w:t>лекції</w:t>
            </w:r>
          </w:p>
        </w:tc>
        <w:tc>
          <w:tcPr>
            <w:tcW w:w="1842" w:type="dxa"/>
            <w:tcBorders>
              <w:top w:val="single" w:sz="4" w:space="0" w:color="auto"/>
              <w:left w:val="single" w:sz="4" w:space="0" w:color="auto"/>
              <w:bottom w:val="single" w:sz="4" w:space="0" w:color="auto"/>
              <w:right w:val="single" w:sz="4" w:space="0" w:color="auto"/>
            </w:tcBorders>
            <w:vAlign w:val="center"/>
          </w:tcPr>
          <w:p w14:paraId="7DB4A7CC" w14:textId="77777777" w:rsidR="000F499D" w:rsidRPr="006D4EF9" w:rsidRDefault="000F499D" w:rsidP="006A61EE">
            <w:pPr>
              <w:ind w:left="-57" w:right="-57"/>
              <w:jc w:val="center"/>
              <w:rPr>
                <w:sz w:val="24"/>
                <w:szCs w:val="24"/>
              </w:rPr>
            </w:pPr>
            <w:r w:rsidRPr="006D4EF9">
              <w:rPr>
                <w:sz w:val="24"/>
                <w:szCs w:val="24"/>
              </w:rPr>
              <w:t>практичні</w:t>
            </w:r>
          </w:p>
        </w:tc>
      </w:tr>
      <w:tr w:rsidR="000F499D" w:rsidRPr="006D4EF9" w14:paraId="369E5DBC" w14:textId="77777777" w:rsidTr="006A61EE">
        <w:tc>
          <w:tcPr>
            <w:tcW w:w="3652" w:type="dxa"/>
            <w:tcBorders>
              <w:top w:val="single" w:sz="4" w:space="0" w:color="auto"/>
              <w:left w:val="single" w:sz="4" w:space="0" w:color="auto"/>
              <w:bottom w:val="single" w:sz="4" w:space="0" w:color="auto"/>
              <w:right w:val="single" w:sz="4" w:space="0" w:color="auto"/>
            </w:tcBorders>
          </w:tcPr>
          <w:p w14:paraId="1D5ED05D" w14:textId="77777777" w:rsidR="000F499D" w:rsidRPr="006D4EF9" w:rsidRDefault="000F499D" w:rsidP="006A61EE">
            <w:pPr>
              <w:ind w:left="284"/>
              <w:jc w:val="right"/>
              <w:rPr>
                <w:b/>
                <w:sz w:val="24"/>
                <w:szCs w:val="24"/>
              </w:rPr>
            </w:pPr>
            <w:r w:rsidRPr="006D4EF9">
              <w:rPr>
                <w:b/>
                <w:sz w:val="24"/>
                <w:szCs w:val="24"/>
              </w:rPr>
              <w:t>денна</w:t>
            </w:r>
          </w:p>
        </w:tc>
        <w:tc>
          <w:tcPr>
            <w:tcW w:w="1559" w:type="dxa"/>
            <w:tcBorders>
              <w:top w:val="single" w:sz="4" w:space="0" w:color="auto"/>
              <w:left w:val="single" w:sz="4" w:space="0" w:color="auto"/>
              <w:bottom w:val="single" w:sz="4" w:space="0" w:color="auto"/>
              <w:right w:val="single" w:sz="4" w:space="0" w:color="auto"/>
            </w:tcBorders>
            <w:vAlign w:val="center"/>
          </w:tcPr>
          <w:p w14:paraId="596C5474" w14:textId="7222E0A8" w:rsidR="000F499D" w:rsidRPr="006D4EF9" w:rsidRDefault="004B71A0" w:rsidP="006A61EE">
            <w:pPr>
              <w:jc w:val="center"/>
              <w:rPr>
                <w:sz w:val="24"/>
                <w:szCs w:val="24"/>
              </w:rPr>
            </w:pPr>
            <w:r w:rsidRPr="006D4EF9">
              <w:rPr>
                <w:sz w:val="24"/>
                <w:szCs w:val="24"/>
              </w:rPr>
              <w:t>6</w:t>
            </w:r>
            <w:r w:rsidR="000F499D" w:rsidRPr="006D4EF9">
              <w:rPr>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BF0C9B9" w14:textId="129D2624" w:rsidR="000F499D" w:rsidRPr="006D4EF9" w:rsidRDefault="004B71A0" w:rsidP="006A61EE">
            <w:pPr>
              <w:jc w:val="center"/>
              <w:rPr>
                <w:sz w:val="24"/>
                <w:szCs w:val="24"/>
              </w:rPr>
            </w:pPr>
            <w:r w:rsidRPr="006D4EF9">
              <w:rPr>
                <w:sz w:val="24"/>
                <w:szCs w:val="24"/>
              </w:rPr>
              <w:t>3</w:t>
            </w:r>
            <w:r w:rsidR="00967829" w:rsidRPr="006D4EF9">
              <w:rPr>
                <w:sz w:val="24"/>
                <w:szCs w:val="24"/>
              </w:rPr>
              <w:t>0</w:t>
            </w:r>
          </w:p>
        </w:tc>
        <w:tc>
          <w:tcPr>
            <w:tcW w:w="1842" w:type="dxa"/>
            <w:tcBorders>
              <w:top w:val="single" w:sz="4" w:space="0" w:color="auto"/>
              <w:left w:val="single" w:sz="4" w:space="0" w:color="auto"/>
              <w:bottom w:val="single" w:sz="4" w:space="0" w:color="auto"/>
              <w:right w:val="single" w:sz="4" w:space="0" w:color="auto"/>
            </w:tcBorders>
            <w:vAlign w:val="center"/>
          </w:tcPr>
          <w:p w14:paraId="4F77810B" w14:textId="1CE239C1" w:rsidR="000F499D" w:rsidRPr="006D4EF9" w:rsidRDefault="004B71A0" w:rsidP="006A61EE">
            <w:pPr>
              <w:jc w:val="center"/>
              <w:rPr>
                <w:sz w:val="24"/>
                <w:szCs w:val="24"/>
              </w:rPr>
            </w:pPr>
            <w:r w:rsidRPr="006D4EF9">
              <w:rPr>
                <w:sz w:val="24"/>
                <w:szCs w:val="24"/>
              </w:rPr>
              <w:t>3</w:t>
            </w:r>
            <w:r w:rsidR="00967829" w:rsidRPr="006D4EF9">
              <w:rPr>
                <w:sz w:val="24"/>
                <w:szCs w:val="24"/>
              </w:rPr>
              <w:t>0</w:t>
            </w:r>
          </w:p>
        </w:tc>
      </w:tr>
      <w:tr w:rsidR="000F499D" w:rsidRPr="006D4EF9" w14:paraId="7CAA9BE3" w14:textId="77777777" w:rsidTr="006A61EE">
        <w:tc>
          <w:tcPr>
            <w:tcW w:w="3652" w:type="dxa"/>
            <w:tcBorders>
              <w:top w:val="single" w:sz="4" w:space="0" w:color="auto"/>
              <w:left w:val="single" w:sz="4" w:space="0" w:color="auto"/>
              <w:bottom w:val="single" w:sz="4" w:space="0" w:color="auto"/>
              <w:right w:val="single" w:sz="4" w:space="0" w:color="auto"/>
            </w:tcBorders>
          </w:tcPr>
          <w:p w14:paraId="747ECDDC" w14:textId="77777777" w:rsidR="000F499D" w:rsidRPr="006D4EF9" w:rsidRDefault="000F499D" w:rsidP="006A61EE">
            <w:pPr>
              <w:jc w:val="right"/>
              <w:rPr>
                <w:b/>
                <w:sz w:val="24"/>
                <w:szCs w:val="24"/>
              </w:rPr>
            </w:pPr>
            <w:r w:rsidRPr="006D4EF9">
              <w:rPr>
                <w:b/>
                <w:sz w:val="24"/>
                <w:szCs w:val="24"/>
              </w:rPr>
              <w:t>заочна</w:t>
            </w:r>
          </w:p>
        </w:tc>
        <w:tc>
          <w:tcPr>
            <w:tcW w:w="1559" w:type="dxa"/>
            <w:tcBorders>
              <w:top w:val="single" w:sz="4" w:space="0" w:color="auto"/>
              <w:left w:val="single" w:sz="4" w:space="0" w:color="auto"/>
              <w:bottom w:val="single" w:sz="4" w:space="0" w:color="auto"/>
              <w:right w:val="single" w:sz="4" w:space="0" w:color="auto"/>
            </w:tcBorders>
            <w:vAlign w:val="center"/>
          </w:tcPr>
          <w:p w14:paraId="3FAC6596" w14:textId="7AD2D91B" w:rsidR="000F499D" w:rsidRPr="006D4EF9" w:rsidRDefault="00F9148E" w:rsidP="002316EA">
            <w:pPr>
              <w:jc w:val="center"/>
              <w:rPr>
                <w:sz w:val="24"/>
                <w:szCs w:val="24"/>
              </w:rPr>
            </w:pPr>
            <w:r w:rsidRPr="006D4EF9">
              <w:rPr>
                <w:sz w:val="24"/>
                <w:szCs w:val="24"/>
              </w:rPr>
              <w:t>26</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3C1FE49" w14:textId="0DDEC0B6" w:rsidR="000F499D" w:rsidRPr="006D4EF9" w:rsidRDefault="004B71A0" w:rsidP="006A61EE">
            <w:pPr>
              <w:jc w:val="center"/>
              <w:rPr>
                <w:sz w:val="24"/>
                <w:szCs w:val="24"/>
              </w:rPr>
            </w:pPr>
            <w:r w:rsidRPr="006D4EF9">
              <w:rPr>
                <w:sz w:val="24"/>
                <w:szCs w:val="24"/>
              </w:rPr>
              <w:t>12</w:t>
            </w:r>
          </w:p>
        </w:tc>
        <w:tc>
          <w:tcPr>
            <w:tcW w:w="1842" w:type="dxa"/>
            <w:tcBorders>
              <w:top w:val="single" w:sz="4" w:space="0" w:color="auto"/>
              <w:left w:val="single" w:sz="4" w:space="0" w:color="auto"/>
              <w:bottom w:val="single" w:sz="4" w:space="0" w:color="auto"/>
              <w:right w:val="single" w:sz="4" w:space="0" w:color="auto"/>
            </w:tcBorders>
            <w:vAlign w:val="center"/>
          </w:tcPr>
          <w:p w14:paraId="54452BB5" w14:textId="700DF886" w:rsidR="000F499D" w:rsidRPr="006D4EF9" w:rsidRDefault="00F9148E" w:rsidP="006A61EE">
            <w:pPr>
              <w:jc w:val="center"/>
              <w:rPr>
                <w:sz w:val="24"/>
                <w:szCs w:val="24"/>
              </w:rPr>
            </w:pPr>
            <w:r w:rsidRPr="006D4EF9">
              <w:rPr>
                <w:sz w:val="24"/>
                <w:szCs w:val="24"/>
              </w:rPr>
              <w:t>14</w:t>
            </w:r>
          </w:p>
        </w:tc>
      </w:tr>
      <w:tr w:rsidR="000F499D" w:rsidRPr="006D4EF9" w14:paraId="2A31E2F6" w14:textId="77777777" w:rsidTr="006A61EE">
        <w:tc>
          <w:tcPr>
            <w:tcW w:w="3652" w:type="dxa"/>
            <w:tcBorders>
              <w:top w:val="single" w:sz="4" w:space="0" w:color="auto"/>
              <w:left w:val="single" w:sz="4" w:space="0" w:color="auto"/>
              <w:bottom w:val="single" w:sz="4" w:space="0" w:color="auto"/>
              <w:right w:val="single" w:sz="4" w:space="0" w:color="auto"/>
            </w:tcBorders>
          </w:tcPr>
          <w:p w14:paraId="382B4B33" w14:textId="77777777" w:rsidR="000F499D" w:rsidRPr="006D4EF9" w:rsidRDefault="000F499D" w:rsidP="006A61EE">
            <w:pPr>
              <w:rPr>
                <w:b/>
                <w:sz w:val="24"/>
                <w:szCs w:val="24"/>
              </w:rPr>
            </w:pPr>
            <w:r w:rsidRPr="006D4EF9">
              <w:rPr>
                <w:b/>
                <w:sz w:val="24"/>
                <w:szCs w:val="24"/>
              </w:rPr>
              <w:t>Самостійна робота, годин</w:t>
            </w:r>
          </w:p>
        </w:tc>
        <w:tc>
          <w:tcPr>
            <w:tcW w:w="2480" w:type="dxa"/>
            <w:gridSpan w:val="2"/>
            <w:tcBorders>
              <w:top w:val="single" w:sz="4" w:space="0" w:color="auto"/>
              <w:left w:val="single" w:sz="4" w:space="0" w:color="auto"/>
              <w:bottom w:val="single" w:sz="4" w:space="0" w:color="auto"/>
              <w:right w:val="single" w:sz="4" w:space="0" w:color="auto"/>
            </w:tcBorders>
            <w:vAlign w:val="center"/>
          </w:tcPr>
          <w:p w14:paraId="6FF0C78E" w14:textId="3A19A778" w:rsidR="000F499D" w:rsidRPr="006D4EF9" w:rsidRDefault="004B71A0" w:rsidP="006A61EE">
            <w:pPr>
              <w:jc w:val="center"/>
              <w:rPr>
                <w:sz w:val="24"/>
                <w:szCs w:val="24"/>
              </w:rPr>
            </w:pPr>
            <w:r w:rsidRPr="006D4EF9">
              <w:rPr>
                <w:sz w:val="24"/>
                <w:szCs w:val="24"/>
              </w:rPr>
              <w:t>Денна – 120</w:t>
            </w:r>
          </w:p>
        </w:tc>
        <w:tc>
          <w:tcPr>
            <w:tcW w:w="2481" w:type="dxa"/>
            <w:gridSpan w:val="2"/>
            <w:tcBorders>
              <w:top w:val="single" w:sz="4" w:space="0" w:color="auto"/>
              <w:left w:val="single" w:sz="4" w:space="0" w:color="auto"/>
              <w:bottom w:val="single" w:sz="4" w:space="0" w:color="auto"/>
              <w:right w:val="single" w:sz="4" w:space="0" w:color="auto"/>
            </w:tcBorders>
            <w:vAlign w:val="center"/>
          </w:tcPr>
          <w:p w14:paraId="03247F3C" w14:textId="534DADDA" w:rsidR="000F499D" w:rsidRPr="006D4EF9" w:rsidRDefault="002316EA" w:rsidP="006A61EE">
            <w:pPr>
              <w:jc w:val="center"/>
              <w:rPr>
                <w:sz w:val="24"/>
                <w:szCs w:val="24"/>
              </w:rPr>
            </w:pPr>
            <w:r w:rsidRPr="006D4EF9">
              <w:rPr>
                <w:sz w:val="24"/>
                <w:szCs w:val="24"/>
              </w:rPr>
              <w:t>Заочна – 154</w:t>
            </w:r>
          </w:p>
        </w:tc>
      </w:tr>
      <w:tr w:rsidR="005C22B5" w:rsidRPr="006D4EF9" w14:paraId="6CCF0F68" w14:textId="77777777" w:rsidTr="001117C2">
        <w:tc>
          <w:tcPr>
            <w:tcW w:w="8613" w:type="dxa"/>
            <w:gridSpan w:val="5"/>
            <w:tcBorders>
              <w:top w:val="single" w:sz="4" w:space="0" w:color="auto"/>
            </w:tcBorders>
          </w:tcPr>
          <w:p w14:paraId="56DCB9C1" w14:textId="77777777" w:rsidR="005C22B5" w:rsidRPr="006D4EF9" w:rsidRDefault="005C22B5" w:rsidP="001610CE">
            <w:pPr>
              <w:rPr>
                <w:sz w:val="26"/>
                <w:szCs w:val="26"/>
              </w:rPr>
            </w:pPr>
            <w:hyperlink r:id="rId12" w:history="1">
              <w:r w:rsidRPr="006D4EF9">
                <w:rPr>
                  <w:rStyle w:val="a7"/>
                  <w:b/>
                  <w:spacing w:val="-4"/>
                  <w:sz w:val="26"/>
                  <w:szCs w:val="26"/>
                </w:rPr>
                <w:t>Розклад занять</w:t>
              </w:r>
            </w:hyperlink>
          </w:p>
        </w:tc>
      </w:tr>
    </w:tbl>
    <w:p w14:paraId="5E8EF101" w14:textId="77777777" w:rsidR="000F499D" w:rsidRPr="006D4EF9" w:rsidRDefault="000F499D" w:rsidP="00D65AB3"/>
    <w:p w14:paraId="75C72997" w14:textId="77777777" w:rsidR="000F499D" w:rsidRPr="006D4EF9" w:rsidRDefault="000F499D" w:rsidP="00D65AB3">
      <w:pPr>
        <w:jc w:val="center"/>
        <w:rPr>
          <w:sz w:val="24"/>
          <w:szCs w:val="24"/>
        </w:rPr>
      </w:pPr>
      <w:r w:rsidRPr="006D4EF9">
        <w:rPr>
          <w:b/>
          <w:sz w:val="24"/>
          <w:szCs w:val="24"/>
        </w:rPr>
        <w:t xml:space="preserve">2. Анотація </w:t>
      </w:r>
      <w:r w:rsidR="002416DA" w:rsidRPr="006D4EF9">
        <w:rPr>
          <w:b/>
          <w:sz w:val="24"/>
          <w:szCs w:val="24"/>
        </w:rPr>
        <w:t>освітнього компоненту</w:t>
      </w:r>
    </w:p>
    <w:p w14:paraId="086F769E" w14:textId="0AB34A4F" w:rsidR="00CB0A40" w:rsidRPr="006D4EF9" w:rsidRDefault="0040375D" w:rsidP="00CB0A40">
      <w:pPr>
        <w:ind w:firstLine="708"/>
        <w:jc w:val="both"/>
        <w:rPr>
          <w:sz w:val="24"/>
          <w:szCs w:val="24"/>
          <w:lang w:eastAsia="uk-UA"/>
        </w:rPr>
      </w:pPr>
      <w:r w:rsidRPr="006D4EF9">
        <w:rPr>
          <w:sz w:val="24"/>
          <w:szCs w:val="24"/>
          <w:lang w:eastAsia="uk-UA"/>
        </w:rPr>
        <w:t>Освітній компонент «</w:t>
      </w:r>
      <w:r w:rsidR="001B77DB">
        <w:rPr>
          <w:sz w:val="24"/>
          <w:szCs w:val="24"/>
          <w:lang w:eastAsia="uk-UA"/>
        </w:rPr>
        <w:t>П</w:t>
      </w:r>
      <w:r w:rsidR="001B77DB" w:rsidRPr="006D4EF9">
        <w:rPr>
          <w:sz w:val="24"/>
          <w:szCs w:val="24"/>
          <w:lang w:eastAsia="uk-UA"/>
        </w:rPr>
        <w:t>ідприємництво та інвестиційна діяльність в харчовій і переробній промисловості</w:t>
      </w:r>
      <w:r w:rsidRPr="006D4EF9">
        <w:rPr>
          <w:sz w:val="24"/>
          <w:szCs w:val="24"/>
          <w:lang w:eastAsia="uk-UA"/>
        </w:rPr>
        <w:t xml:space="preserve">» </w:t>
      </w:r>
      <w:r w:rsidR="00CB0A40" w:rsidRPr="006D4EF9">
        <w:rPr>
          <w:sz w:val="24"/>
          <w:szCs w:val="24"/>
          <w:lang w:eastAsia="uk-UA"/>
        </w:rPr>
        <w:t>спрямований на формування у здобувачів вищої освіти системного розуміння основ підприємницької та інвестиційної діяльності в галузях харчової та переробної промисловості.</w:t>
      </w:r>
    </w:p>
    <w:p w14:paraId="3726306A" w14:textId="77777777" w:rsidR="00CB0A40" w:rsidRPr="006D4EF9" w:rsidRDefault="00CB0A40" w:rsidP="00CB0A40">
      <w:pPr>
        <w:ind w:firstLine="708"/>
        <w:jc w:val="both"/>
        <w:rPr>
          <w:sz w:val="24"/>
          <w:szCs w:val="24"/>
          <w:lang w:eastAsia="uk-UA"/>
        </w:rPr>
      </w:pPr>
      <w:r w:rsidRPr="006D4EF9">
        <w:rPr>
          <w:sz w:val="24"/>
          <w:szCs w:val="24"/>
          <w:lang w:eastAsia="uk-UA"/>
        </w:rPr>
        <w:t>Цей освітній компонент охоплює ключові аспекти організації підприємницької діяльності, включаючи вибір організаційно-правової форми, розробку бізнес-планів, аналіз ринкового середовища, маркетингових стратегій та визначення шляхів підвищення конкурентоспроможності підприємств. Увага приділяється практичним підходам до управління підприємствами, таким як планування виробничих процесів, оптимізація витрат, управління якістю продукції, ціноутворення та аналіз економічної ефективності.</w:t>
      </w:r>
    </w:p>
    <w:p w14:paraId="4F1C2202" w14:textId="77777777" w:rsidR="00CB0A40" w:rsidRPr="006D4EF9" w:rsidRDefault="00CB0A40" w:rsidP="00CB0A40">
      <w:pPr>
        <w:ind w:firstLine="708"/>
        <w:jc w:val="both"/>
        <w:rPr>
          <w:sz w:val="24"/>
          <w:szCs w:val="24"/>
          <w:lang w:eastAsia="uk-UA"/>
        </w:rPr>
      </w:pPr>
      <w:r w:rsidRPr="006D4EF9">
        <w:rPr>
          <w:sz w:val="24"/>
          <w:szCs w:val="24"/>
          <w:lang w:eastAsia="uk-UA"/>
        </w:rPr>
        <w:t>Окремий акцент зроблено на інвестиційній діяльності, зокрема на визначенні джерел фінансування, оцінці економічної доцільності інвестиційних проектів, ризик-менеджменті та методах підвищення інвестиційної привабливості підприємств.</w:t>
      </w:r>
    </w:p>
    <w:p w14:paraId="055175DB" w14:textId="77777777" w:rsidR="00CB0A40" w:rsidRPr="006D4EF9" w:rsidRDefault="00CB0A40" w:rsidP="00CB0A40">
      <w:pPr>
        <w:ind w:firstLine="708"/>
        <w:jc w:val="both"/>
        <w:rPr>
          <w:sz w:val="24"/>
          <w:szCs w:val="24"/>
          <w:lang w:eastAsia="uk-UA"/>
        </w:rPr>
      </w:pPr>
      <w:r w:rsidRPr="006D4EF9">
        <w:rPr>
          <w:sz w:val="24"/>
          <w:szCs w:val="24"/>
          <w:lang w:eastAsia="uk-UA"/>
        </w:rPr>
        <w:t xml:space="preserve">Програма освітнього компоненту враховує сучасні тенденції розвитку харчової промисловості, такі як </w:t>
      </w:r>
      <w:proofErr w:type="spellStart"/>
      <w:r w:rsidRPr="006D4EF9">
        <w:rPr>
          <w:sz w:val="24"/>
          <w:szCs w:val="24"/>
          <w:lang w:eastAsia="uk-UA"/>
        </w:rPr>
        <w:t>цифровізація</w:t>
      </w:r>
      <w:proofErr w:type="spellEnd"/>
      <w:r w:rsidRPr="006D4EF9">
        <w:rPr>
          <w:sz w:val="24"/>
          <w:szCs w:val="24"/>
          <w:lang w:eastAsia="uk-UA"/>
        </w:rPr>
        <w:t xml:space="preserve"> бізнес-процесів, впровадження інноваційних технологій, забезпечення екологічної безпеки, а також дотримання міжнародних стандартів якості та сталого розвитку.</w:t>
      </w:r>
    </w:p>
    <w:p w14:paraId="10786B8F" w14:textId="213EE013" w:rsidR="000F499D" w:rsidRPr="006D4EF9" w:rsidRDefault="00326150" w:rsidP="00CB0A40">
      <w:pPr>
        <w:ind w:firstLine="708"/>
        <w:jc w:val="both"/>
        <w:rPr>
          <w:rStyle w:val="markedcontent"/>
          <w:sz w:val="24"/>
          <w:szCs w:val="24"/>
        </w:rPr>
      </w:pPr>
      <w:r w:rsidRPr="006D4EF9">
        <w:rPr>
          <w:sz w:val="24"/>
          <w:szCs w:val="24"/>
          <w:lang w:eastAsia="uk-UA"/>
        </w:rPr>
        <w:t>Здобуті знання та навички дозволять студентам не лише започаткувати власний бізнес у галузі, а й ефективно управляти підприємствами, приймаючи обґрунтовані рішення в умовах динамічного ринкового середовища.</w:t>
      </w:r>
      <w:r w:rsidRPr="006D4EF9">
        <w:rPr>
          <w:iCs/>
          <w:sz w:val="24"/>
          <w:szCs w:val="24"/>
          <w:lang w:eastAsia="uk-UA"/>
        </w:rPr>
        <w:t xml:space="preserve"> </w:t>
      </w:r>
      <w:r w:rsidR="007F3895" w:rsidRPr="006D4EF9">
        <w:rPr>
          <w:iCs/>
          <w:sz w:val="24"/>
          <w:szCs w:val="24"/>
          <w:lang w:eastAsia="uk-UA"/>
        </w:rPr>
        <w:t>Освітній компонент «</w:t>
      </w:r>
      <w:r w:rsidR="001B77DB">
        <w:rPr>
          <w:sz w:val="24"/>
          <w:szCs w:val="24"/>
          <w:lang w:eastAsia="uk-UA"/>
        </w:rPr>
        <w:t>П</w:t>
      </w:r>
      <w:r w:rsidR="001B77DB" w:rsidRPr="006D4EF9">
        <w:rPr>
          <w:sz w:val="24"/>
          <w:szCs w:val="24"/>
          <w:lang w:eastAsia="uk-UA"/>
        </w:rPr>
        <w:t>ідприємництво та інвестиційна діяльність в харчовій і переробній промисловості</w:t>
      </w:r>
      <w:r w:rsidR="007F3895" w:rsidRPr="006D4EF9">
        <w:rPr>
          <w:iCs/>
          <w:sz w:val="24"/>
          <w:szCs w:val="24"/>
          <w:lang w:eastAsia="uk-UA"/>
        </w:rPr>
        <w:t>»</w:t>
      </w:r>
      <w:r w:rsidR="000C43AE" w:rsidRPr="006D4EF9">
        <w:rPr>
          <w:iCs/>
          <w:sz w:val="24"/>
          <w:szCs w:val="24"/>
          <w:lang w:eastAsia="uk-UA"/>
        </w:rPr>
        <w:t xml:space="preserve"> </w:t>
      </w:r>
      <w:r w:rsidR="000F499D" w:rsidRPr="006D4EF9">
        <w:rPr>
          <w:rStyle w:val="markedcontent"/>
          <w:sz w:val="24"/>
          <w:szCs w:val="24"/>
        </w:rPr>
        <w:t xml:space="preserve">базується на знаннях, </w:t>
      </w:r>
      <w:r w:rsidR="000F499D" w:rsidRPr="006D4EF9">
        <w:rPr>
          <w:rStyle w:val="markedcontent"/>
          <w:sz w:val="24"/>
          <w:szCs w:val="24"/>
        </w:rPr>
        <w:lastRenderedPageBreak/>
        <w:t xml:space="preserve">отриманих </w:t>
      </w:r>
      <w:r w:rsidR="002416DA" w:rsidRPr="006D4EF9">
        <w:rPr>
          <w:rStyle w:val="markedcontent"/>
          <w:sz w:val="24"/>
          <w:szCs w:val="24"/>
        </w:rPr>
        <w:t>здобувачем вищої освіти</w:t>
      </w:r>
      <w:r w:rsidR="000F499D" w:rsidRPr="006D4EF9">
        <w:rPr>
          <w:rStyle w:val="markedcontent"/>
          <w:sz w:val="24"/>
          <w:szCs w:val="24"/>
        </w:rPr>
        <w:t xml:space="preserve"> в результаті вивчення </w:t>
      </w:r>
      <w:r w:rsidR="002416DA" w:rsidRPr="006D4EF9">
        <w:rPr>
          <w:rStyle w:val="markedcontent"/>
          <w:sz w:val="24"/>
          <w:szCs w:val="24"/>
        </w:rPr>
        <w:t>освітніх компонент</w:t>
      </w:r>
      <w:r w:rsidR="007F3895" w:rsidRPr="006D4EF9">
        <w:rPr>
          <w:rStyle w:val="markedcontent"/>
          <w:sz w:val="24"/>
          <w:szCs w:val="24"/>
        </w:rPr>
        <w:t>ів</w:t>
      </w:r>
      <w:r w:rsidR="000F499D" w:rsidRPr="006D4EF9">
        <w:rPr>
          <w:rStyle w:val="markedcontent"/>
          <w:sz w:val="24"/>
          <w:szCs w:val="24"/>
        </w:rPr>
        <w:t xml:space="preserve"> </w:t>
      </w:r>
      <w:r w:rsidR="007F3895" w:rsidRPr="006D4EF9">
        <w:rPr>
          <w:rStyle w:val="markedcontent"/>
          <w:sz w:val="24"/>
          <w:szCs w:val="24"/>
        </w:rPr>
        <w:t>«</w:t>
      </w:r>
      <w:r w:rsidR="00796EF9" w:rsidRPr="006D4EF9">
        <w:rPr>
          <w:rStyle w:val="markedcontent"/>
          <w:sz w:val="24"/>
          <w:szCs w:val="24"/>
        </w:rPr>
        <w:t>Технології харчових виробництв</w:t>
      </w:r>
      <w:r w:rsidR="0068661A" w:rsidRPr="006D4EF9">
        <w:rPr>
          <w:rStyle w:val="markedcontent"/>
          <w:sz w:val="24"/>
          <w:szCs w:val="24"/>
        </w:rPr>
        <w:t>»</w:t>
      </w:r>
      <w:r w:rsidR="002316EA" w:rsidRPr="006D4EF9">
        <w:rPr>
          <w:rStyle w:val="markedcontent"/>
          <w:sz w:val="24"/>
          <w:szCs w:val="24"/>
        </w:rPr>
        <w:t xml:space="preserve"> </w:t>
      </w:r>
      <w:r w:rsidR="00442389" w:rsidRPr="006D4EF9">
        <w:rPr>
          <w:rStyle w:val="markedcontent"/>
          <w:sz w:val="24"/>
          <w:szCs w:val="24"/>
        </w:rPr>
        <w:t>та є базовим для освітнього компоненту «</w:t>
      </w:r>
      <w:proofErr w:type="spellStart"/>
      <w:r w:rsidR="00442389" w:rsidRPr="006D4EF9">
        <w:rPr>
          <w:sz w:val="24"/>
          <w:szCs w:val="24"/>
        </w:rPr>
        <w:t>Проєктування</w:t>
      </w:r>
      <w:proofErr w:type="spellEnd"/>
      <w:r w:rsidR="00442389" w:rsidRPr="006D4EF9">
        <w:rPr>
          <w:sz w:val="24"/>
          <w:szCs w:val="24"/>
        </w:rPr>
        <w:t xml:space="preserve"> підприємств галузі з КП</w:t>
      </w:r>
      <w:r w:rsidR="00442389" w:rsidRPr="006D4EF9">
        <w:rPr>
          <w:rStyle w:val="markedcontent"/>
          <w:sz w:val="24"/>
          <w:szCs w:val="24"/>
        </w:rPr>
        <w:t>» та підготовки кваліфікаційної роботи бакалавра</w:t>
      </w:r>
      <w:r w:rsidR="00AD5C75" w:rsidRPr="006D4EF9">
        <w:rPr>
          <w:rStyle w:val="markedcontent"/>
          <w:sz w:val="24"/>
          <w:szCs w:val="24"/>
        </w:rPr>
        <w:t>.</w:t>
      </w:r>
    </w:p>
    <w:p w14:paraId="165AF8D6" w14:textId="77777777" w:rsidR="00A32C31" w:rsidRPr="006D4EF9" w:rsidRDefault="00A32C31" w:rsidP="00CB0A40">
      <w:pPr>
        <w:ind w:firstLine="708"/>
        <w:jc w:val="both"/>
        <w:rPr>
          <w:rStyle w:val="markedcontent"/>
          <w:sz w:val="24"/>
          <w:szCs w:val="24"/>
        </w:rPr>
      </w:pPr>
    </w:p>
    <w:p w14:paraId="328100EF" w14:textId="77777777" w:rsidR="000F499D" w:rsidRPr="006D4EF9" w:rsidRDefault="000F499D" w:rsidP="00361C47">
      <w:pPr>
        <w:jc w:val="center"/>
        <w:rPr>
          <w:b/>
          <w:sz w:val="24"/>
          <w:szCs w:val="24"/>
        </w:rPr>
      </w:pPr>
      <w:r w:rsidRPr="006D4EF9">
        <w:rPr>
          <w:b/>
          <w:sz w:val="24"/>
          <w:szCs w:val="24"/>
        </w:rPr>
        <w:t xml:space="preserve">3. Мета </w:t>
      </w:r>
      <w:r w:rsidR="002416DA" w:rsidRPr="006D4EF9">
        <w:rPr>
          <w:b/>
          <w:sz w:val="24"/>
          <w:szCs w:val="24"/>
        </w:rPr>
        <w:t>освітнього компоненту</w:t>
      </w:r>
    </w:p>
    <w:p w14:paraId="17C69F8A" w14:textId="70B9D191" w:rsidR="000F499D" w:rsidRPr="006D4EF9" w:rsidRDefault="000F499D" w:rsidP="0040375D">
      <w:pPr>
        <w:ind w:firstLine="708"/>
        <w:jc w:val="both"/>
        <w:rPr>
          <w:sz w:val="24"/>
          <w:szCs w:val="24"/>
          <w:lang w:eastAsia="uk-UA"/>
        </w:rPr>
      </w:pPr>
      <w:r w:rsidRPr="006D4EF9">
        <w:rPr>
          <w:sz w:val="24"/>
          <w:szCs w:val="24"/>
          <w:lang w:eastAsia="uk-UA"/>
        </w:rPr>
        <w:t xml:space="preserve">Мета </w:t>
      </w:r>
      <w:r w:rsidR="002416DA" w:rsidRPr="006D4EF9">
        <w:rPr>
          <w:sz w:val="24"/>
          <w:szCs w:val="24"/>
          <w:lang w:eastAsia="uk-UA"/>
        </w:rPr>
        <w:t>освітнього компоненту</w:t>
      </w:r>
      <w:r w:rsidRPr="006D4EF9">
        <w:rPr>
          <w:sz w:val="24"/>
          <w:szCs w:val="24"/>
          <w:lang w:eastAsia="uk-UA"/>
        </w:rPr>
        <w:t xml:space="preserve"> – </w:t>
      </w:r>
      <w:r w:rsidR="00326150" w:rsidRPr="006D4EF9">
        <w:rPr>
          <w:sz w:val="24"/>
          <w:szCs w:val="24"/>
          <w:lang w:eastAsia="uk-UA"/>
        </w:rPr>
        <w:t xml:space="preserve">формування у здобувачів вищої освіти системного мислення, знань, навичок і </w:t>
      </w:r>
      <w:proofErr w:type="spellStart"/>
      <w:r w:rsidR="00326150" w:rsidRPr="006D4EF9">
        <w:rPr>
          <w:sz w:val="24"/>
          <w:szCs w:val="24"/>
          <w:lang w:eastAsia="uk-UA"/>
        </w:rPr>
        <w:t>компетентностей</w:t>
      </w:r>
      <w:proofErr w:type="spellEnd"/>
      <w:r w:rsidR="00326150" w:rsidRPr="006D4EF9">
        <w:rPr>
          <w:sz w:val="24"/>
          <w:szCs w:val="24"/>
          <w:lang w:eastAsia="uk-UA"/>
        </w:rPr>
        <w:t>, необхідних для організації, управління та розвитку підприємницької діяльності, а також для ефективного планування, реалізації та оцінки інвестиційних проектів у галузі харчової та переробної промисловості, з урахуванням сучасних викликів, інноваційних тенденцій та принципів сталого розвитку.</w:t>
      </w:r>
    </w:p>
    <w:p w14:paraId="43B7CB2A" w14:textId="77777777" w:rsidR="0040375D" w:rsidRPr="006D4EF9" w:rsidRDefault="0040375D" w:rsidP="0040375D">
      <w:pPr>
        <w:ind w:firstLine="708"/>
        <w:jc w:val="both"/>
        <w:rPr>
          <w:rStyle w:val="a7"/>
          <w:b/>
          <w:color w:val="auto"/>
        </w:rPr>
      </w:pPr>
    </w:p>
    <w:p w14:paraId="39E325A9" w14:textId="77777777" w:rsidR="000F499D" w:rsidRPr="006D4EF9" w:rsidRDefault="000F499D" w:rsidP="00361C47">
      <w:pPr>
        <w:pStyle w:val="Default"/>
        <w:jc w:val="center"/>
        <w:rPr>
          <w:rStyle w:val="a7"/>
          <w:b/>
          <w:color w:val="auto"/>
          <w:u w:val="none"/>
          <w:lang w:val="uk-UA"/>
        </w:rPr>
      </w:pPr>
      <w:hyperlink r:id="rId13" w:history="1">
        <w:r w:rsidRPr="006D4EF9">
          <w:rPr>
            <w:rStyle w:val="a7"/>
            <w:b/>
            <w:color w:val="auto"/>
            <w:u w:val="none"/>
            <w:lang w:val="uk-UA"/>
          </w:rPr>
          <w:t xml:space="preserve">4. Компетентності та програмні результати навчання </w:t>
        </w:r>
      </w:hyperlink>
    </w:p>
    <w:p w14:paraId="16F7357D" w14:textId="2D489EDE" w:rsidR="00126292" w:rsidRPr="006D4EF9" w:rsidRDefault="000F499D" w:rsidP="00115467">
      <w:pPr>
        <w:pStyle w:val="Default"/>
        <w:ind w:firstLine="567"/>
        <w:jc w:val="both"/>
        <w:rPr>
          <w:b/>
          <w:bCs/>
          <w:color w:val="auto"/>
          <w:lang w:val="uk-UA"/>
        </w:rPr>
      </w:pPr>
      <w:r w:rsidRPr="006D4EF9">
        <w:rPr>
          <w:color w:val="auto"/>
          <w:lang w:val="uk-UA"/>
        </w:rPr>
        <w:t xml:space="preserve">У результаті вивчення </w:t>
      </w:r>
      <w:r w:rsidR="002416DA" w:rsidRPr="006D4EF9">
        <w:rPr>
          <w:color w:val="auto"/>
          <w:lang w:val="uk-UA"/>
        </w:rPr>
        <w:t>освітнього</w:t>
      </w:r>
      <w:r w:rsidRPr="006D4EF9">
        <w:rPr>
          <w:color w:val="auto"/>
          <w:lang w:val="uk-UA"/>
        </w:rPr>
        <w:t xml:space="preserve"> </w:t>
      </w:r>
      <w:r w:rsidR="002416DA" w:rsidRPr="006D4EF9">
        <w:rPr>
          <w:color w:val="auto"/>
          <w:lang w:val="uk-UA"/>
        </w:rPr>
        <w:t xml:space="preserve">компоненту </w:t>
      </w:r>
      <w:r w:rsidRPr="006D4EF9">
        <w:rPr>
          <w:color w:val="auto"/>
          <w:lang w:val="uk-UA"/>
        </w:rPr>
        <w:t>«</w:t>
      </w:r>
      <w:r w:rsidR="00326150" w:rsidRPr="006D4EF9">
        <w:rPr>
          <w:lang w:val="uk-UA" w:eastAsia="uk-UA"/>
        </w:rPr>
        <w:t>ПІДПРИЄМНИЦТВО ТА ІНВЕСТИЦІЙНА ДІЯЛЬНІСТЬ В ХАРЧОВІЙ І ПЕРЕРОБНІЙ ПРОМИСЛОВОСТІ</w:t>
      </w:r>
      <w:r w:rsidRPr="006D4EF9">
        <w:rPr>
          <w:color w:val="auto"/>
          <w:lang w:val="uk-UA"/>
        </w:rPr>
        <w:t xml:space="preserve">» здобувач вищої освіти отримує наступні програмні компетентності та програмні результати навчання, які визначені </w:t>
      </w:r>
      <w:hyperlink r:id="rId14" w:history="1">
        <w:r w:rsidRPr="006D4EF9">
          <w:rPr>
            <w:rStyle w:val="a7"/>
            <w:lang w:val="uk-UA"/>
          </w:rPr>
          <w:t xml:space="preserve">в Стандарті вищої освіти зі спеціальності </w:t>
        </w:r>
        <w:r w:rsidR="003806B0" w:rsidRPr="006D4EF9">
          <w:rPr>
            <w:rStyle w:val="a7"/>
            <w:lang w:val="uk-UA"/>
          </w:rPr>
          <w:t>18</w:t>
        </w:r>
        <w:r w:rsidR="00D14B87" w:rsidRPr="006D4EF9">
          <w:rPr>
            <w:rStyle w:val="a7"/>
            <w:lang w:val="uk-UA"/>
          </w:rPr>
          <w:t xml:space="preserve">1 </w:t>
        </w:r>
        <w:r w:rsidR="003806B0" w:rsidRPr="006D4EF9">
          <w:rPr>
            <w:rStyle w:val="a7"/>
            <w:lang w:val="uk-UA"/>
          </w:rPr>
          <w:t>Харчові</w:t>
        </w:r>
      </w:hyperlink>
      <w:r w:rsidR="003806B0" w:rsidRPr="006D4EF9">
        <w:rPr>
          <w:rStyle w:val="a7"/>
          <w:lang w:val="uk-UA"/>
        </w:rPr>
        <w:t xml:space="preserve"> технології</w:t>
      </w:r>
      <w:r w:rsidR="005C22B5" w:rsidRPr="006D4EF9">
        <w:rPr>
          <w:rStyle w:val="a7"/>
          <w:color w:val="FF0000"/>
          <w:sz w:val="22"/>
          <w:szCs w:val="22"/>
          <w:u w:val="none"/>
          <w:lang w:val="uk-UA"/>
        </w:rPr>
        <w:t xml:space="preserve"> </w:t>
      </w:r>
      <w:r w:rsidRPr="006D4EF9">
        <w:rPr>
          <w:color w:val="auto"/>
          <w:lang w:val="uk-UA"/>
        </w:rPr>
        <w:t xml:space="preserve">та </w:t>
      </w:r>
      <w:hyperlink r:id="rId15" w:history="1">
        <w:r w:rsidRPr="003A679C">
          <w:rPr>
            <w:rStyle w:val="a7"/>
            <w:lang w:val="uk-UA"/>
          </w:rPr>
          <w:t>освітньо-професійній програмі «</w:t>
        </w:r>
        <w:r w:rsidR="00326150" w:rsidRPr="003A679C">
          <w:rPr>
            <w:rStyle w:val="a7"/>
            <w:lang w:val="uk-UA"/>
          </w:rPr>
          <w:t>Т</w:t>
        </w:r>
        <w:r w:rsidR="00CB0A40" w:rsidRPr="003A679C">
          <w:rPr>
            <w:rStyle w:val="a7"/>
            <w:lang w:val="uk-UA"/>
          </w:rPr>
          <w:t>ехнологічна експертиза та безпека харчової продукції</w:t>
        </w:r>
        <w:r w:rsidRPr="003A679C">
          <w:rPr>
            <w:rStyle w:val="a7"/>
            <w:lang w:val="uk-UA"/>
          </w:rPr>
          <w:t>»</w:t>
        </w:r>
        <w:r w:rsidR="005C22B5" w:rsidRPr="003A679C">
          <w:rPr>
            <w:rStyle w:val="a7"/>
            <w:sz w:val="22"/>
            <w:szCs w:val="22"/>
            <w:lang w:val="uk-UA"/>
          </w:rPr>
          <w:t xml:space="preserve"> </w:t>
        </w:r>
        <w:r w:rsidR="00D14B87" w:rsidRPr="003A679C">
          <w:rPr>
            <w:rStyle w:val="a7"/>
            <w:lang w:val="uk-UA"/>
          </w:rPr>
          <w:t xml:space="preserve">підготовки </w:t>
        </w:r>
        <w:r w:rsidR="00A902E0" w:rsidRPr="003A679C">
          <w:rPr>
            <w:rStyle w:val="a7"/>
            <w:lang w:val="uk-UA"/>
          </w:rPr>
          <w:t>бакалаврів</w:t>
        </w:r>
      </w:hyperlink>
      <w:r w:rsidRPr="006D4EF9">
        <w:rPr>
          <w:color w:val="auto"/>
          <w:lang w:val="uk-UA"/>
        </w:rPr>
        <w:t>.</w:t>
      </w:r>
    </w:p>
    <w:p w14:paraId="24CBBD3A" w14:textId="77777777" w:rsidR="00126292" w:rsidRPr="006D4EF9" w:rsidRDefault="00126292" w:rsidP="00894BDB">
      <w:pPr>
        <w:pStyle w:val="Default"/>
        <w:jc w:val="center"/>
        <w:rPr>
          <w:b/>
          <w:bCs/>
          <w:color w:val="auto"/>
          <w:lang w:val="uk-UA"/>
        </w:rPr>
      </w:pPr>
    </w:p>
    <w:p w14:paraId="56DC0590" w14:textId="77777777" w:rsidR="00A32C31" w:rsidRPr="006D4EF9" w:rsidRDefault="00A32C31" w:rsidP="00CB0A40">
      <w:pPr>
        <w:pStyle w:val="Default"/>
        <w:ind w:firstLine="709"/>
        <w:jc w:val="both"/>
        <w:rPr>
          <w:b/>
          <w:bCs/>
          <w:color w:val="auto"/>
          <w:lang w:val="uk-UA"/>
        </w:rPr>
      </w:pPr>
    </w:p>
    <w:p w14:paraId="0982C340" w14:textId="77777777" w:rsidR="000F499D" w:rsidRPr="006D4EF9" w:rsidRDefault="000F499D" w:rsidP="00FE4062">
      <w:pPr>
        <w:jc w:val="center"/>
        <w:rPr>
          <w:b/>
          <w:bCs/>
          <w:sz w:val="24"/>
          <w:szCs w:val="24"/>
        </w:rPr>
      </w:pPr>
      <w:r w:rsidRPr="006D4EF9">
        <w:rPr>
          <w:b/>
          <w:bCs/>
          <w:sz w:val="24"/>
          <w:szCs w:val="24"/>
        </w:rPr>
        <w:t>Загальні компетентності:</w:t>
      </w:r>
    </w:p>
    <w:p w14:paraId="47F57A32" w14:textId="68EAA266" w:rsidR="00A902E0" w:rsidRPr="006D4EF9" w:rsidRDefault="00326150" w:rsidP="00A902E0">
      <w:pPr>
        <w:pStyle w:val="Default"/>
        <w:ind w:firstLine="709"/>
        <w:jc w:val="both"/>
        <w:rPr>
          <w:bCs/>
          <w:color w:val="auto"/>
          <w:lang w:val="uk-UA" w:bidi="uk-UA"/>
        </w:rPr>
      </w:pPr>
      <w:r w:rsidRPr="006D4EF9">
        <w:rPr>
          <w:b/>
          <w:color w:val="auto"/>
          <w:lang w:val="uk-UA" w:bidi="uk-UA"/>
        </w:rPr>
        <w:t>К3</w:t>
      </w:r>
      <w:r w:rsidR="00A902E0" w:rsidRPr="006D4EF9">
        <w:rPr>
          <w:bCs/>
          <w:color w:val="auto"/>
          <w:lang w:val="uk-UA" w:bidi="uk-UA"/>
        </w:rPr>
        <w:t xml:space="preserve">. </w:t>
      </w:r>
      <w:r w:rsidRPr="006D4EF9">
        <w:rPr>
          <w:bCs/>
          <w:color w:val="auto"/>
          <w:lang w:val="uk-UA" w:bidi="uk-UA"/>
        </w:rPr>
        <w:t>Здатність виявляти ініціативу та підприємливість</w:t>
      </w:r>
      <w:r w:rsidR="00B4084F" w:rsidRPr="006D4EF9">
        <w:rPr>
          <w:bCs/>
          <w:color w:val="auto"/>
          <w:lang w:val="uk-UA" w:bidi="uk-UA"/>
        </w:rPr>
        <w:t>.</w:t>
      </w:r>
    </w:p>
    <w:p w14:paraId="11AE76B9" w14:textId="738CC7FB" w:rsidR="000C2EAE" w:rsidRPr="006D4EF9" w:rsidRDefault="00A32C31" w:rsidP="00A902E0">
      <w:pPr>
        <w:pStyle w:val="Default"/>
        <w:ind w:firstLine="709"/>
        <w:jc w:val="both"/>
        <w:rPr>
          <w:bCs/>
          <w:color w:val="auto"/>
          <w:lang w:val="uk-UA" w:bidi="uk-UA"/>
        </w:rPr>
      </w:pPr>
      <w:r w:rsidRPr="006D4EF9">
        <w:rPr>
          <w:b/>
          <w:color w:val="auto"/>
          <w:spacing w:val="-2"/>
          <w:lang w:val="uk-UA"/>
        </w:rPr>
        <w:t>К</w:t>
      </w:r>
      <w:r w:rsidR="000C2EAE" w:rsidRPr="006D4EF9">
        <w:rPr>
          <w:b/>
          <w:color w:val="auto"/>
          <w:spacing w:val="-2"/>
          <w:lang w:val="uk-UA"/>
        </w:rPr>
        <w:t>11.</w:t>
      </w:r>
      <w:r w:rsidR="000C2EAE" w:rsidRPr="006D4EF9">
        <w:rPr>
          <w:color w:val="auto"/>
          <w:spacing w:val="-2"/>
          <w:lang w:val="uk-UA"/>
        </w:rPr>
        <w:t xml:space="preserve"> Здатність спілкуватися державною мовою як усно, так і письмово.</w:t>
      </w:r>
    </w:p>
    <w:p w14:paraId="521DDB5D" w14:textId="77777777" w:rsidR="000F499D" w:rsidRPr="006D4EF9" w:rsidRDefault="000F499D" w:rsidP="00C27BA7">
      <w:pPr>
        <w:pStyle w:val="Default"/>
        <w:jc w:val="both"/>
        <w:rPr>
          <w:b/>
          <w:bCs/>
          <w:color w:val="auto"/>
          <w:lang w:val="uk-UA"/>
        </w:rPr>
      </w:pPr>
    </w:p>
    <w:p w14:paraId="5E754F1B" w14:textId="77777777" w:rsidR="000F499D" w:rsidRPr="006D4EF9" w:rsidRDefault="000F499D" w:rsidP="00FE4062">
      <w:pPr>
        <w:pStyle w:val="Default"/>
        <w:jc w:val="center"/>
        <w:rPr>
          <w:b/>
          <w:bCs/>
          <w:color w:val="auto"/>
          <w:lang w:val="uk-UA"/>
        </w:rPr>
      </w:pPr>
      <w:r w:rsidRPr="006D4EF9">
        <w:rPr>
          <w:b/>
          <w:bCs/>
          <w:color w:val="auto"/>
          <w:lang w:val="uk-UA"/>
        </w:rPr>
        <w:t>Спеціальні (фахові, предметні) компетентності:</w:t>
      </w:r>
    </w:p>
    <w:p w14:paraId="72574D23" w14:textId="7AE0D055" w:rsidR="007F7C20" w:rsidRPr="006D4EF9" w:rsidRDefault="007F7C20" w:rsidP="009D4E6C">
      <w:pPr>
        <w:pStyle w:val="Default"/>
        <w:ind w:firstLine="709"/>
        <w:jc w:val="both"/>
        <w:rPr>
          <w:bCs/>
          <w:color w:val="auto"/>
          <w:spacing w:val="-3"/>
          <w:lang w:val="uk-UA"/>
        </w:rPr>
      </w:pPr>
      <w:r w:rsidRPr="006D4EF9">
        <w:rPr>
          <w:b/>
          <w:color w:val="auto"/>
          <w:spacing w:val="-3"/>
          <w:lang w:val="uk-UA"/>
        </w:rPr>
        <w:t xml:space="preserve">К20. </w:t>
      </w:r>
      <w:r w:rsidRPr="006D4EF9">
        <w:rPr>
          <w:bCs/>
          <w:color w:val="auto"/>
          <w:spacing w:val="-3"/>
          <w:lang w:val="uk-UA"/>
        </w:rPr>
        <w:t xml:space="preserve">Здатність укладати ділову документацію та проводити технологічні та економічні розрахунки. </w:t>
      </w:r>
    </w:p>
    <w:p w14:paraId="3F333607" w14:textId="5483B309" w:rsidR="00A902E0" w:rsidRPr="006D4EF9" w:rsidRDefault="00326150" w:rsidP="00EF380D">
      <w:pPr>
        <w:pStyle w:val="Default"/>
        <w:ind w:firstLine="709"/>
        <w:jc w:val="both"/>
        <w:rPr>
          <w:color w:val="auto"/>
          <w:lang w:val="uk-UA" w:bidi="uk-UA"/>
        </w:rPr>
      </w:pPr>
      <w:r w:rsidRPr="006D4EF9">
        <w:rPr>
          <w:b/>
          <w:bCs/>
          <w:color w:val="auto"/>
          <w:lang w:val="uk-UA" w:bidi="uk-UA"/>
        </w:rPr>
        <w:t>К25</w:t>
      </w:r>
      <w:r w:rsidR="00A902E0" w:rsidRPr="006D4EF9">
        <w:rPr>
          <w:b/>
          <w:bCs/>
          <w:color w:val="auto"/>
          <w:lang w:val="uk-UA" w:bidi="uk-UA"/>
        </w:rPr>
        <w:t>.</w:t>
      </w:r>
      <w:r w:rsidR="00A902E0" w:rsidRPr="006D4EF9">
        <w:rPr>
          <w:color w:val="auto"/>
          <w:lang w:val="uk-UA" w:bidi="uk-UA"/>
        </w:rPr>
        <w:t xml:space="preserve"> </w:t>
      </w:r>
      <w:r w:rsidRPr="006D4EF9">
        <w:rPr>
          <w:color w:val="auto"/>
          <w:lang w:val="uk-UA" w:bidi="uk-UA"/>
        </w:rPr>
        <w:t>Здатність розробляти та впроваджувати ефективні методи організації праці, нести відповідальність за професійний розвиток окремих осіб та/або груп осіб.</w:t>
      </w:r>
    </w:p>
    <w:p w14:paraId="255F06C8" w14:textId="5B78328A" w:rsidR="00A902E0" w:rsidRPr="006D4EF9" w:rsidRDefault="00A902E0" w:rsidP="00EF380D">
      <w:pPr>
        <w:pStyle w:val="20"/>
        <w:shd w:val="clear" w:color="auto" w:fill="auto"/>
        <w:spacing w:line="274" w:lineRule="exact"/>
        <w:ind w:firstLine="709"/>
        <w:rPr>
          <w:sz w:val="24"/>
          <w:szCs w:val="24"/>
          <w:lang w:val="uk-UA"/>
        </w:rPr>
      </w:pPr>
      <w:r w:rsidRPr="006D4EF9">
        <w:rPr>
          <w:rStyle w:val="211pt"/>
          <w:b/>
          <w:bCs/>
          <w:color w:val="auto"/>
          <w:sz w:val="24"/>
          <w:szCs w:val="24"/>
        </w:rPr>
        <w:t>К</w:t>
      </w:r>
      <w:r w:rsidR="00B4084F" w:rsidRPr="006D4EF9">
        <w:rPr>
          <w:rStyle w:val="211pt"/>
          <w:b/>
          <w:bCs/>
          <w:color w:val="auto"/>
          <w:sz w:val="24"/>
          <w:szCs w:val="24"/>
        </w:rPr>
        <w:t>2</w:t>
      </w:r>
      <w:r w:rsidR="00326150" w:rsidRPr="006D4EF9">
        <w:rPr>
          <w:rStyle w:val="211pt"/>
          <w:b/>
          <w:bCs/>
          <w:color w:val="auto"/>
          <w:sz w:val="24"/>
          <w:szCs w:val="24"/>
        </w:rPr>
        <w:t>7</w:t>
      </w:r>
      <w:r w:rsidRPr="006D4EF9">
        <w:rPr>
          <w:rStyle w:val="211pt"/>
          <w:b/>
          <w:bCs/>
          <w:color w:val="auto"/>
          <w:sz w:val="24"/>
          <w:szCs w:val="24"/>
        </w:rPr>
        <w:t>.</w:t>
      </w:r>
      <w:r w:rsidRPr="006D4EF9">
        <w:rPr>
          <w:rStyle w:val="211pt"/>
          <w:color w:val="auto"/>
          <w:sz w:val="24"/>
          <w:szCs w:val="24"/>
        </w:rPr>
        <w:t xml:space="preserve"> </w:t>
      </w:r>
      <w:r w:rsidR="00326150" w:rsidRPr="006D4EF9">
        <w:rPr>
          <w:rStyle w:val="211pt"/>
          <w:color w:val="auto"/>
          <w:sz w:val="24"/>
          <w:szCs w:val="24"/>
        </w:rPr>
        <w:t>Здатність підвищувати ефективність виробництва, впроваджувати сучасні системи менеджменту</w:t>
      </w:r>
      <w:r w:rsidRPr="006D4EF9">
        <w:rPr>
          <w:rStyle w:val="211pt"/>
          <w:color w:val="auto"/>
          <w:sz w:val="24"/>
          <w:szCs w:val="24"/>
        </w:rPr>
        <w:t>.</w:t>
      </w:r>
    </w:p>
    <w:p w14:paraId="6483924A" w14:textId="77777777" w:rsidR="000F499D" w:rsidRPr="006D4EF9" w:rsidRDefault="000F499D" w:rsidP="00361C47">
      <w:pPr>
        <w:ind w:left="360" w:right="-425"/>
        <w:jc w:val="center"/>
        <w:rPr>
          <w:b/>
          <w:sz w:val="24"/>
          <w:szCs w:val="24"/>
        </w:rPr>
      </w:pPr>
      <w:r w:rsidRPr="006D4EF9">
        <w:rPr>
          <w:b/>
          <w:sz w:val="24"/>
          <w:szCs w:val="24"/>
        </w:rPr>
        <w:t>Програмні результати навчання:</w:t>
      </w:r>
    </w:p>
    <w:p w14:paraId="27CD9E49" w14:textId="66941284" w:rsidR="007054C4" w:rsidRPr="006D4EF9" w:rsidRDefault="00A32C31" w:rsidP="00444B48">
      <w:pPr>
        <w:ind w:firstLine="709"/>
        <w:jc w:val="both"/>
        <w:rPr>
          <w:sz w:val="24"/>
          <w:szCs w:val="24"/>
          <w:lang w:bidi="uk-UA"/>
        </w:rPr>
      </w:pPr>
      <w:r w:rsidRPr="006D4EF9">
        <w:rPr>
          <w:b/>
          <w:sz w:val="24"/>
          <w:szCs w:val="24"/>
        </w:rPr>
        <w:t>ПР</w:t>
      </w:r>
      <w:r w:rsidR="00326150" w:rsidRPr="006D4EF9">
        <w:rPr>
          <w:b/>
          <w:sz w:val="24"/>
          <w:szCs w:val="24"/>
        </w:rPr>
        <w:t>14</w:t>
      </w:r>
      <w:r w:rsidR="00677692" w:rsidRPr="006D4EF9">
        <w:rPr>
          <w:b/>
          <w:sz w:val="24"/>
          <w:szCs w:val="24"/>
        </w:rPr>
        <w:t xml:space="preserve">. </w:t>
      </w:r>
      <w:r w:rsidR="00326150" w:rsidRPr="006D4EF9">
        <w:rPr>
          <w:sz w:val="24"/>
          <w:szCs w:val="24"/>
          <w:lang w:bidi="uk-UA"/>
        </w:rPr>
        <w:t xml:space="preserve">Підвищувати ефективність виробництва шляхом впровадження </w:t>
      </w:r>
      <w:proofErr w:type="spellStart"/>
      <w:r w:rsidR="00326150" w:rsidRPr="006D4EF9">
        <w:rPr>
          <w:sz w:val="24"/>
          <w:szCs w:val="24"/>
          <w:lang w:bidi="uk-UA"/>
        </w:rPr>
        <w:t>ресурсоощадних</w:t>
      </w:r>
      <w:proofErr w:type="spellEnd"/>
      <w:r w:rsidR="00326150" w:rsidRPr="006D4EF9">
        <w:rPr>
          <w:sz w:val="24"/>
          <w:szCs w:val="24"/>
          <w:lang w:bidi="uk-UA"/>
        </w:rPr>
        <w:t xml:space="preserve"> та конкурентоспроможних технологій, аналізувати стан і динаміку попиту на харчові продукти</w:t>
      </w:r>
      <w:r w:rsidR="00B4084F" w:rsidRPr="006D4EF9">
        <w:rPr>
          <w:sz w:val="24"/>
          <w:szCs w:val="24"/>
          <w:lang w:bidi="uk-UA"/>
        </w:rPr>
        <w:t>.</w:t>
      </w:r>
    </w:p>
    <w:p w14:paraId="2B41F1CE" w14:textId="1A82D960" w:rsidR="00677692" w:rsidRPr="006D4EF9" w:rsidRDefault="00A32C31" w:rsidP="00677692">
      <w:pPr>
        <w:ind w:firstLine="709"/>
        <w:jc w:val="both"/>
        <w:rPr>
          <w:sz w:val="24"/>
          <w:szCs w:val="24"/>
          <w:lang w:bidi="uk-UA"/>
        </w:rPr>
      </w:pPr>
      <w:r w:rsidRPr="006D4EF9">
        <w:rPr>
          <w:b/>
          <w:sz w:val="24"/>
          <w:szCs w:val="24"/>
          <w:lang w:bidi="uk-UA"/>
        </w:rPr>
        <w:t>ПР</w:t>
      </w:r>
      <w:r w:rsidR="00326150" w:rsidRPr="006D4EF9">
        <w:rPr>
          <w:b/>
          <w:sz w:val="24"/>
          <w:szCs w:val="24"/>
          <w:lang w:bidi="uk-UA"/>
        </w:rPr>
        <w:t>15</w:t>
      </w:r>
      <w:r w:rsidR="00677692" w:rsidRPr="006D4EF9">
        <w:rPr>
          <w:b/>
          <w:sz w:val="24"/>
          <w:szCs w:val="24"/>
          <w:lang w:bidi="uk-UA"/>
        </w:rPr>
        <w:t xml:space="preserve">. </w:t>
      </w:r>
      <w:r w:rsidR="00326150" w:rsidRPr="006D4EF9">
        <w:rPr>
          <w:sz w:val="24"/>
          <w:szCs w:val="24"/>
          <w:lang w:bidi="uk-UA"/>
        </w:rPr>
        <w:t>Впроваджувати сучасні системи менеджменту підприємства</w:t>
      </w:r>
      <w:r w:rsidR="00B4084F" w:rsidRPr="006D4EF9">
        <w:rPr>
          <w:sz w:val="24"/>
          <w:szCs w:val="24"/>
          <w:lang w:bidi="uk-UA"/>
        </w:rPr>
        <w:t>.</w:t>
      </w:r>
    </w:p>
    <w:p w14:paraId="74D6A3EA" w14:textId="4A719584" w:rsidR="00326150" w:rsidRPr="006D4EF9" w:rsidRDefault="00A32C31" w:rsidP="00677692">
      <w:pPr>
        <w:ind w:firstLine="709"/>
        <w:jc w:val="both"/>
        <w:rPr>
          <w:sz w:val="24"/>
          <w:szCs w:val="24"/>
          <w:lang w:bidi="uk-UA"/>
        </w:rPr>
      </w:pPr>
      <w:r w:rsidRPr="006D4EF9">
        <w:rPr>
          <w:b/>
          <w:sz w:val="24"/>
          <w:szCs w:val="24"/>
          <w:lang w:bidi="uk-UA"/>
        </w:rPr>
        <w:t>ПР</w:t>
      </w:r>
      <w:r w:rsidR="00326150" w:rsidRPr="006D4EF9">
        <w:rPr>
          <w:b/>
          <w:sz w:val="24"/>
          <w:szCs w:val="24"/>
          <w:lang w:bidi="uk-UA"/>
        </w:rPr>
        <w:t xml:space="preserve">20. </w:t>
      </w:r>
      <w:r w:rsidR="00326150" w:rsidRPr="006D4EF9">
        <w:rPr>
          <w:sz w:val="24"/>
          <w:szCs w:val="24"/>
          <w:lang w:bidi="uk-UA"/>
        </w:rPr>
        <w:t>Вміти укладати ділову документацію державною мовою.</w:t>
      </w:r>
    </w:p>
    <w:p w14:paraId="57D7DD94" w14:textId="45B36795" w:rsidR="00326150" w:rsidRPr="006D4EF9" w:rsidRDefault="00A32C31" w:rsidP="00677692">
      <w:pPr>
        <w:ind w:firstLine="709"/>
        <w:jc w:val="both"/>
        <w:rPr>
          <w:sz w:val="24"/>
          <w:szCs w:val="24"/>
          <w:lang w:bidi="uk-UA"/>
        </w:rPr>
      </w:pPr>
      <w:r w:rsidRPr="006D4EF9">
        <w:rPr>
          <w:b/>
          <w:sz w:val="24"/>
          <w:szCs w:val="24"/>
          <w:lang w:bidi="uk-UA"/>
        </w:rPr>
        <w:t>ПР</w:t>
      </w:r>
      <w:r w:rsidR="00326150" w:rsidRPr="006D4EF9">
        <w:rPr>
          <w:b/>
          <w:sz w:val="24"/>
          <w:szCs w:val="24"/>
          <w:lang w:bidi="uk-UA"/>
        </w:rPr>
        <w:t xml:space="preserve">23. </w:t>
      </w:r>
      <w:r w:rsidR="00326150" w:rsidRPr="006D4EF9">
        <w:rPr>
          <w:sz w:val="24"/>
          <w:szCs w:val="24"/>
          <w:lang w:bidi="uk-UA"/>
        </w:rPr>
        <w:t>Мати навички з організації роботи окремих виробничих підрозділів підприємства та координування їх діяльності.</w:t>
      </w:r>
    </w:p>
    <w:p w14:paraId="015318F8" w14:textId="34AB91CA" w:rsidR="00326150" w:rsidRPr="006D4EF9" w:rsidRDefault="00A32C31" w:rsidP="00326150">
      <w:pPr>
        <w:ind w:firstLine="709"/>
        <w:jc w:val="both"/>
        <w:rPr>
          <w:sz w:val="24"/>
          <w:szCs w:val="24"/>
          <w:lang w:bidi="uk-UA"/>
        </w:rPr>
      </w:pPr>
      <w:r w:rsidRPr="006D4EF9">
        <w:rPr>
          <w:b/>
          <w:sz w:val="24"/>
          <w:szCs w:val="24"/>
          <w:lang w:bidi="uk-UA"/>
        </w:rPr>
        <w:t>ПР</w:t>
      </w:r>
      <w:r w:rsidR="00326150" w:rsidRPr="006D4EF9">
        <w:rPr>
          <w:b/>
          <w:sz w:val="24"/>
          <w:szCs w:val="24"/>
          <w:lang w:bidi="uk-UA"/>
        </w:rPr>
        <w:t xml:space="preserve">24. </w:t>
      </w:r>
      <w:r w:rsidR="00326150" w:rsidRPr="006D4EF9">
        <w:rPr>
          <w:sz w:val="24"/>
          <w:szCs w:val="24"/>
          <w:lang w:bidi="uk-UA"/>
        </w:rPr>
        <w:t>Здійснювати технологічн</w:t>
      </w:r>
      <w:r w:rsidR="009D4E6C" w:rsidRPr="006D4EF9">
        <w:rPr>
          <w:sz w:val="24"/>
          <w:szCs w:val="24"/>
          <w:lang w:bidi="uk-UA"/>
        </w:rPr>
        <w:t>і, технічні, економічні розраху</w:t>
      </w:r>
      <w:r w:rsidR="00326150" w:rsidRPr="006D4EF9">
        <w:rPr>
          <w:sz w:val="24"/>
          <w:szCs w:val="24"/>
          <w:lang w:bidi="uk-UA"/>
        </w:rPr>
        <w:t>нки в рамках розроблення та виведення харчових продуктів на споживчий ринок, вести облік витрат матеріальних ресурсів.</w:t>
      </w:r>
    </w:p>
    <w:p w14:paraId="431A1B22" w14:textId="5006B011" w:rsidR="00326150" w:rsidRPr="006D4EF9" w:rsidRDefault="00A32C31" w:rsidP="00677692">
      <w:pPr>
        <w:ind w:firstLine="709"/>
        <w:jc w:val="both"/>
        <w:rPr>
          <w:sz w:val="24"/>
          <w:szCs w:val="24"/>
          <w:lang w:bidi="uk-UA"/>
        </w:rPr>
      </w:pPr>
      <w:r w:rsidRPr="006D4EF9">
        <w:rPr>
          <w:b/>
          <w:sz w:val="24"/>
          <w:szCs w:val="24"/>
          <w:lang w:bidi="uk-UA"/>
        </w:rPr>
        <w:t>ПР</w:t>
      </w:r>
      <w:r w:rsidR="00326150" w:rsidRPr="006D4EF9">
        <w:rPr>
          <w:b/>
          <w:sz w:val="24"/>
          <w:szCs w:val="24"/>
          <w:lang w:bidi="uk-UA"/>
        </w:rPr>
        <w:t xml:space="preserve">25. </w:t>
      </w:r>
      <w:r w:rsidR="00467539" w:rsidRPr="006D4EF9">
        <w:rPr>
          <w:sz w:val="24"/>
          <w:szCs w:val="24"/>
          <w:lang w:bidi="uk-UA"/>
        </w:rPr>
        <w:t>Виявляти творчу ініціативу з питань ринкової трансформації економіки.</w:t>
      </w:r>
    </w:p>
    <w:p w14:paraId="4863E0B2" w14:textId="77777777" w:rsidR="00B4084F" w:rsidRPr="006D4EF9" w:rsidRDefault="00B4084F" w:rsidP="00677692">
      <w:pPr>
        <w:ind w:firstLine="709"/>
        <w:jc w:val="both"/>
        <w:rPr>
          <w:b/>
          <w:bCs/>
          <w:sz w:val="24"/>
          <w:szCs w:val="24"/>
        </w:rPr>
      </w:pPr>
    </w:p>
    <w:p w14:paraId="1D0103EE" w14:textId="77777777" w:rsidR="002316EA" w:rsidRPr="006D4EF9" w:rsidRDefault="002316EA">
      <w:pPr>
        <w:widowControl/>
        <w:autoSpaceDE/>
        <w:autoSpaceDN/>
        <w:rPr>
          <w:b/>
          <w:bCs/>
          <w:sz w:val="24"/>
          <w:szCs w:val="24"/>
        </w:rPr>
      </w:pPr>
      <w:r w:rsidRPr="006D4EF9">
        <w:rPr>
          <w:b/>
          <w:bCs/>
          <w:sz w:val="24"/>
          <w:szCs w:val="24"/>
        </w:rPr>
        <w:br w:type="page"/>
      </w:r>
    </w:p>
    <w:p w14:paraId="351EED3C" w14:textId="0C6515C6" w:rsidR="000F499D" w:rsidRPr="006D4EF9" w:rsidRDefault="000F499D" w:rsidP="00E94F57">
      <w:pPr>
        <w:ind w:firstLine="142"/>
        <w:jc w:val="center"/>
        <w:rPr>
          <w:b/>
          <w:bCs/>
          <w:spacing w:val="-1"/>
          <w:sz w:val="24"/>
          <w:szCs w:val="24"/>
        </w:rPr>
      </w:pPr>
      <w:r w:rsidRPr="006D4EF9">
        <w:rPr>
          <w:b/>
          <w:bCs/>
          <w:sz w:val="24"/>
          <w:szCs w:val="24"/>
        </w:rPr>
        <w:lastRenderedPageBreak/>
        <w:t xml:space="preserve">5. Інформаційний обсяг </w:t>
      </w:r>
      <w:r w:rsidR="002416DA" w:rsidRPr="006D4EF9">
        <w:rPr>
          <w:b/>
          <w:bCs/>
          <w:sz w:val="24"/>
          <w:szCs w:val="24"/>
        </w:rPr>
        <w:t>освітнього компоненту</w:t>
      </w:r>
    </w:p>
    <w:p w14:paraId="7E7FF2A8" w14:textId="77777777" w:rsidR="000F499D" w:rsidRPr="006D4EF9" w:rsidRDefault="00F04407" w:rsidP="007F3895">
      <w:pPr>
        <w:jc w:val="center"/>
        <w:rPr>
          <w:b/>
          <w:bCs/>
          <w:iCs/>
          <w:sz w:val="24"/>
          <w:szCs w:val="24"/>
        </w:rPr>
      </w:pPr>
      <w:r w:rsidRPr="006D4EF9">
        <w:rPr>
          <w:b/>
          <w:bCs/>
          <w:iCs/>
          <w:sz w:val="24"/>
          <w:szCs w:val="24"/>
        </w:rPr>
        <w:t>5.1 Перелік лекційних занять</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6584"/>
        <w:gridCol w:w="1231"/>
        <w:gridCol w:w="1312"/>
      </w:tblGrid>
      <w:tr w:rsidR="000F499D" w:rsidRPr="006D4EF9" w14:paraId="0664CE96" w14:textId="77777777" w:rsidTr="007F3895">
        <w:trPr>
          <w:trHeight w:val="276"/>
        </w:trPr>
        <w:tc>
          <w:tcPr>
            <w:tcW w:w="728" w:type="dxa"/>
            <w:vMerge w:val="restart"/>
            <w:vAlign w:val="center"/>
          </w:tcPr>
          <w:p w14:paraId="76FAFEF9" w14:textId="77777777" w:rsidR="000F499D" w:rsidRPr="006D4EF9" w:rsidRDefault="000F499D" w:rsidP="00001351">
            <w:pPr>
              <w:pStyle w:val="1"/>
              <w:ind w:hanging="1729"/>
              <w:jc w:val="center"/>
              <w:rPr>
                <w:rFonts w:eastAsia="Times New Roman"/>
                <w:b w:val="0"/>
                <w:sz w:val="24"/>
                <w:szCs w:val="24"/>
                <w:lang w:val="uk-UA" w:eastAsia="en-US"/>
              </w:rPr>
            </w:pPr>
            <w:r w:rsidRPr="006D4EF9">
              <w:rPr>
                <w:rFonts w:eastAsia="Times New Roman"/>
                <w:b w:val="0"/>
                <w:sz w:val="24"/>
                <w:szCs w:val="24"/>
                <w:lang w:val="uk-UA" w:eastAsia="en-US"/>
              </w:rPr>
              <w:t>Тема</w:t>
            </w:r>
          </w:p>
        </w:tc>
        <w:tc>
          <w:tcPr>
            <w:tcW w:w="6584" w:type="dxa"/>
            <w:vMerge w:val="restart"/>
            <w:vAlign w:val="center"/>
          </w:tcPr>
          <w:p w14:paraId="16149C22" w14:textId="77777777" w:rsidR="000F499D" w:rsidRPr="006D4EF9" w:rsidRDefault="000F499D" w:rsidP="00434B0A">
            <w:pPr>
              <w:pStyle w:val="1"/>
              <w:ind w:hanging="1729"/>
              <w:jc w:val="center"/>
              <w:rPr>
                <w:rFonts w:eastAsia="Times New Roman"/>
                <w:b w:val="0"/>
                <w:sz w:val="24"/>
                <w:szCs w:val="24"/>
                <w:lang w:val="uk-UA" w:eastAsia="en-US"/>
              </w:rPr>
            </w:pPr>
            <w:r w:rsidRPr="006D4EF9">
              <w:rPr>
                <w:rFonts w:eastAsia="Times New Roman"/>
                <w:b w:val="0"/>
                <w:sz w:val="24"/>
                <w:szCs w:val="24"/>
                <w:lang w:val="uk-UA" w:eastAsia="en-US"/>
              </w:rPr>
              <w:t>Зміст теми</w:t>
            </w:r>
          </w:p>
        </w:tc>
        <w:tc>
          <w:tcPr>
            <w:tcW w:w="2543" w:type="dxa"/>
            <w:gridSpan w:val="2"/>
          </w:tcPr>
          <w:p w14:paraId="2FB679A0" w14:textId="77777777" w:rsidR="000F499D" w:rsidRPr="006D4EF9" w:rsidRDefault="000F499D" w:rsidP="00434B0A">
            <w:pPr>
              <w:pStyle w:val="1"/>
              <w:ind w:hanging="1729"/>
              <w:jc w:val="center"/>
              <w:rPr>
                <w:rFonts w:eastAsia="Times New Roman"/>
                <w:b w:val="0"/>
                <w:sz w:val="24"/>
                <w:szCs w:val="24"/>
                <w:lang w:val="uk-UA" w:eastAsia="en-US"/>
              </w:rPr>
            </w:pPr>
            <w:r w:rsidRPr="006D4EF9">
              <w:rPr>
                <w:rFonts w:eastAsia="Times New Roman"/>
                <w:b w:val="0"/>
                <w:sz w:val="24"/>
                <w:szCs w:val="24"/>
                <w:lang w:val="uk-UA" w:eastAsia="en-US"/>
              </w:rPr>
              <w:t>Кількість годин</w:t>
            </w:r>
          </w:p>
        </w:tc>
      </w:tr>
      <w:tr w:rsidR="000F499D" w:rsidRPr="006D4EF9" w14:paraId="5116FFA8" w14:textId="77777777" w:rsidTr="007F3895">
        <w:trPr>
          <w:trHeight w:val="276"/>
        </w:trPr>
        <w:tc>
          <w:tcPr>
            <w:tcW w:w="728" w:type="dxa"/>
            <w:vMerge/>
          </w:tcPr>
          <w:p w14:paraId="645613B3" w14:textId="77777777" w:rsidR="000F499D" w:rsidRPr="006D4EF9" w:rsidRDefault="000F499D" w:rsidP="00434B0A">
            <w:pPr>
              <w:pStyle w:val="1"/>
              <w:rPr>
                <w:rFonts w:eastAsia="Times New Roman"/>
                <w:b w:val="0"/>
                <w:sz w:val="24"/>
                <w:szCs w:val="24"/>
                <w:lang w:val="uk-UA" w:eastAsia="en-US"/>
              </w:rPr>
            </w:pPr>
          </w:p>
        </w:tc>
        <w:tc>
          <w:tcPr>
            <w:tcW w:w="6584" w:type="dxa"/>
            <w:vMerge/>
            <w:vAlign w:val="center"/>
          </w:tcPr>
          <w:p w14:paraId="553EB79B" w14:textId="77777777" w:rsidR="000F499D" w:rsidRPr="006D4EF9" w:rsidRDefault="000F499D" w:rsidP="00434B0A">
            <w:pPr>
              <w:pStyle w:val="1"/>
              <w:rPr>
                <w:rFonts w:eastAsia="Times New Roman"/>
                <w:b w:val="0"/>
                <w:sz w:val="24"/>
                <w:szCs w:val="24"/>
                <w:lang w:val="uk-UA" w:eastAsia="en-US"/>
              </w:rPr>
            </w:pPr>
          </w:p>
        </w:tc>
        <w:tc>
          <w:tcPr>
            <w:tcW w:w="1231" w:type="dxa"/>
            <w:vAlign w:val="center"/>
          </w:tcPr>
          <w:p w14:paraId="62169FA1" w14:textId="77777777" w:rsidR="000F499D" w:rsidRPr="006D4EF9" w:rsidRDefault="000F499D" w:rsidP="00CF3F4D">
            <w:pPr>
              <w:pStyle w:val="1"/>
              <w:ind w:left="0"/>
              <w:jc w:val="center"/>
              <w:rPr>
                <w:rFonts w:eastAsia="Times New Roman"/>
                <w:b w:val="0"/>
                <w:sz w:val="24"/>
                <w:szCs w:val="24"/>
                <w:lang w:val="uk-UA" w:eastAsia="en-US"/>
              </w:rPr>
            </w:pPr>
            <w:r w:rsidRPr="006D4EF9">
              <w:rPr>
                <w:rFonts w:eastAsia="Times New Roman"/>
                <w:b w:val="0"/>
                <w:sz w:val="24"/>
                <w:szCs w:val="24"/>
                <w:lang w:val="uk-UA" w:eastAsia="en-US"/>
              </w:rPr>
              <w:t>денна</w:t>
            </w:r>
          </w:p>
        </w:tc>
        <w:tc>
          <w:tcPr>
            <w:tcW w:w="1312" w:type="dxa"/>
            <w:vAlign w:val="center"/>
          </w:tcPr>
          <w:p w14:paraId="18F6DA07" w14:textId="77777777" w:rsidR="000F499D" w:rsidRPr="006D4EF9" w:rsidRDefault="000F499D" w:rsidP="00CF3F4D">
            <w:pPr>
              <w:pStyle w:val="1"/>
              <w:ind w:left="0"/>
              <w:jc w:val="center"/>
              <w:rPr>
                <w:rFonts w:eastAsia="Times New Roman"/>
                <w:b w:val="0"/>
                <w:sz w:val="24"/>
                <w:szCs w:val="24"/>
                <w:lang w:val="uk-UA" w:eastAsia="en-US"/>
              </w:rPr>
            </w:pPr>
            <w:r w:rsidRPr="006D4EF9">
              <w:rPr>
                <w:rFonts w:eastAsia="Times New Roman"/>
                <w:b w:val="0"/>
                <w:sz w:val="24"/>
                <w:szCs w:val="24"/>
                <w:lang w:val="uk-UA" w:eastAsia="en-US"/>
              </w:rPr>
              <w:t>заочна</w:t>
            </w:r>
          </w:p>
        </w:tc>
      </w:tr>
      <w:tr w:rsidR="000F499D" w:rsidRPr="006D4EF9" w14:paraId="02508BE8" w14:textId="77777777" w:rsidTr="00D359BF">
        <w:trPr>
          <w:trHeight w:val="276"/>
        </w:trPr>
        <w:tc>
          <w:tcPr>
            <w:tcW w:w="9855" w:type="dxa"/>
            <w:gridSpan w:val="4"/>
          </w:tcPr>
          <w:p w14:paraId="7A5AA3F3" w14:textId="22302AF1" w:rsidR="000F499D" w:rsidRPr="006D4EF9" w:rsidRDefault="000F499D" w:rsidP="008F7415">
            <w:pPr>
              <w:pStyle w:val="1"/>
              <w:ind w:left="0"/>
              <w:jc w:val="center"/>
              <w:rPr>
                <w:rFonts w:eastAsia="Times New Roman"/>
                <w:sz w:val="24"/>
                <w:szCs w:val="24"/>
                <w:lang w:val="uk-UA" w:eastAsia="en-US"/>
              </w:rPr>
            </w:pPr>
            <w:r w:rsidRPr="006D4EF9">
              <w:rPr>
                <w:rStyle w:val="a7"/>
                <w:rFonts w:eastAsia="Times New Roman"/>
                <w:color w:val="auto"/>
                <w:sz w:val="24"/>
                <w:szCs w:val="24"/>
                <w:u w:val="none"/>
                <w:lang w:val="uk-UA" w:eastAsia="en-US"/>
              </w:rPr>
              <w:t>Змістовний модуль 1.</w:t>
            </w:r>
            <w:r w:rsidRPr="006D4EF9">
              <w:rPr>
                <w:rStyle w:val="a7"/>
                <w:rFonts w:eastAsia="Times New Roman"/>
                <w:bCs w:val="0"/>
                <w:color w:val="auto"/>
                <w:sz w:val="24"/>
                <w:szCs w:val="24"/>
                <w:u w:val="none"/>
                <w:lang w:val="uk-UA" w:eastAsia="en-US"/>
              </w:rPr>
              <w:t xml:space="preserve"> </w:t>
            </w:r>
            <w:r w:rsidR="008F7415" w:rsidRPr="006D4EF9">
              <w:rPr>
                <w:sz w:val="24"/>
                <w:lang w:val="uk-UA"/>
              </w:rPr>
              <w:t>Теоретичні та організаційні основи підприємницької діяльності</w:t>
            </w:r>
          </w:p>
        </w:tc>
      </w:tr>
      <w:tr w:rsidR="00FE4062" w:rsidRPr="006D4EF9" w14:paraId="0738623E" w14:textId="77777777" w:rsidTr="007F3895">
        <w:tc>
          <w:tcPr>
            <w:tcW w:w="728" w:type="dxa"/>
            <w:vAlign w:val="center"/>
          </w:tcPr>
          <w:p w14:paraId="6713E2AD" w14:textId="77777777" w:rsidR="00FE4062" w:rsidRPr="006D4EF9" w:rsidRDefault="00FE4062" w:rsidP="00FE4062">
            <w:pPr>
              <w:tabs>
                <w:tab w:val="left" w:pos="284"/>
                <w:tab w:val="left" w:pos="567"/>
              </w:tabs>
              <w:jc w:val="center"/>
              <w:rPr>
                <w:rStyle w:val="a7"/>
                <w:color w:val="auto"/>
                <w:sz w:val="24"/>
                <w:u w:val="none"/>
              </w:rPr>
            </w:pPr>
            <w:r w:rsidRPr="006D4EF9">
              <w:rPr>
                <w:rStyle w:val="a7"/>
                <w:color w:val="auto"/>
                <w:sz w:val="24"/>
                <w:u w:val="none"/>
              </w:rPr>
              <w:t>1</w:t>
            </w:r>
          </w:p>
        </w:tc>
        <w:tc>
          <w:tcPr>
            <w:tcW w:w="6584" w:type="dxa"/>
          </w:tcPr>
          <w:p w14:paraId="00EBE4D0" w14:textId="702BE60C" w:rsidR="00FE4062" w:rsidRPr="006D4EF9" w:rsidRDefault="008F7415" w:rsidP="00431CCC">
            <w:pPr>
              <w:rPr>
                <w:rStyle w:val="a7"/>
                <w:color w:val="auto"/>
                <w:sz w:val="24"/>
                <w:szCs w:val="24"/>
                <w:u w:val="none"/>
              </w:rPr>
            </w:pPr>
            <w:r w:rsidRPr="006D4EF9">
              <w:rPr>
                <w:sz w:val="24"/>
                <w:szCs w:val="24"/>
              </w:rPr>
              <w:t>Основні функції підприємництва. Суб'єкти та основні форми підприємницької діяльності.</w:t>
            </w:r>
          </w:p>
        </w:tc>
        <w:tc>
          <w:tcPr>
            <w:tcW w:w="1231" w:type="dxa"/>
            <w:vAlign w:val="center"/>
          </w:tcPr>
          <w:p w14:paraId="74B5C17F" w14:textId="77777777" w:rsidR="00FE4062" w:rsidRPr="006D4EF9" w:rsidRDefault="00A83D56" w:rsidP="00FE4062">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7BCD1F58" w14:textId="199B3BF3" w:rsidR="00FE4062" w:rsidRPr="006D4EF9" w:rsidRDefault="00141358" w:rsidP="00FE4062">
            <w:pPr>
              <w:tabs>
                <w:tab w:val="left" w:pos="284"/>
                <w:tab w:val="left" w:pos="567"/>
              </w:tabs>
              <w:jc w:val="center"/>
              <w:rPr>
                <w:rStyle w:val="a7"/>
                <w:color w:val="auto"/>
                <w:sz w:val="24"/>
                <w:u w:val="none"/>
              </w:rPr>
            </w:pPr>
            <w:r w:rsidRPr="006D4EF9">
              <w:rPr>
                <w:rStyle w:val="a7"/>
                <w:color w:val="auto"/>
                <w:sz w:val="24"/>
                <w:u w:val="none"/>
              </w:rPr>
              <w:t>0,5</w:t>
            </w:r>
          </w:p>
        </w:tc>
      </w:tr>
      <w:tr w:rsidR="00FE4062" w:rsidRPr="006D4EF9" w14:paraId="1174AB41" w14:textId="77777777" w:rsidTr="007F3895">
        <w:tc>
          <w:tcPr>
            <w:tcW w:w="728" w:type="dxa"/>
            <w:vAlign w:val="center"/>
          </w:tcPr>
          <w:p w14:paraId="191D8DF6" w14:textId="77777777" w:rsidR="00FE4062" w:rsidRPr="006D4EF9" w:rsidRDefault="00FE4062" w:rsidP="00FE4062">
            <w:pPr>
              <w:tabs>
                <w:tab w:val="left" w:pos="284"/>
                <w:tab w:val="left" w:pos="567"/>
              </w:tabs>
              <w:jc w:val="center"/>
              <w:rPr>
                <w:rStyle w:val="a7"/>
                <w:color w:val="auto"/>
                <w:sz w:val="24"/>
                <w:u w:val="none"/>
              </w:rPr>
            </w:pPr>
            <w:r w:rsidRPr="006D4EF9">
              <w:rPr>
                <w:rStyle w:val="a7"/>
                <w:color w:val="auto"/>
                <w:sz w:val="24"/>
                <w:u w:val="none"/>
              </w:rPr>
              <w:t>2</w:t>
            </w:r>
          </w:p>
        </w:tc>
        <w:tc>
          <w:tcPr>
            <w:tcW w:w="6584" w:type="dxa"/>
          </w:tcPr>
          <w:p w14:paraId="1DDBDB01" w14:textId="37A03355" w:rsidR="00FE4062" w:rsidRPr="006D4EF9" w:rsidRDefault="008F7415" w:rsidP="00444B48">
            <w:pPr>
              <w:rPr>
                <w:rStyle w:val="a7"/>
                <w:color w:val="auto"/>
                <w:sz w:val="24"/>
                <w:szCs w:val="24"/>
                <w:u w:val="none"/>
              </w:rPr>
            </w:pPr>
            <w:r w:rsidRPr="006D4EF9">
              <w:rPr>
                <w:bCs/>
                <w:sz w:val="24"/>
              </w:rPr>
              <w:t>Державне регулювання підприємницької діяльності.</w:t>
            </w:r>
          </w:p>
        </w:tc>
        <w:tc>
          <w:tcPr>
            <w:tcW w:w="1231" w:type="dxa"/>
            <w:vAlign w:val="center"/>
          </w:tcPr>
          <w:p w14:paraId="166D7787" w14:textId="77777777" w:rsidR="00FE4062" w:rsidRPr="006D4EF9" w:rsidRDefault="00A83D56" w:rsidP="00FE4062">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008F386F" w14:textId="3FC3990F" w:rsidR="00FE4062" w:rsidRPr="006D4EF9" w:rsidRDefault="007B4B2A" w:rsidP="00FE4062">
            <w:pPr>
              <w:tabs>
                <w:tab w:val="left" w:pos="284"/>
                <w:tab w:val="left" w:pos="567"/>
              </w:tabs>
              <w:jc w:val="center"/>
              <w:rPr>
                <w:rStyle w:val="a7"/>
                <w:color w:val="auto"/>
                <w:sz w:val="24"/>
                <w:u w:val="none"/>
              </w:rPr>
            </w:pPr>
            <w:r w:rsidRPr="006D4EF9">
              <w:rPr>
                <w:rStyle w:val="a7"/>
                <w:color w:val="auto"/>
                <w:sz w:val="24"/>
                <w:u w:val="none"/>
              </w:rPr>
              <w:t>0,5</w:t>
            </w:r>
          </w:p>
        </w:tc>
      </w:tr>
      <w:tr w:rsidR="00431CCC" w:rsidRPr="006D4EF9" w14:paraId="4F9CD902" w14:textId="77777777" w:rsidTr="007F3895">
        <w:tc>
          <w:tcPr>
            <w:tcW w:w="728" w:type="dxa"/>
            <w:vAlign w:val="center"/>
          </w:tcPr>
          <w:p w14:paraId="37455742" w14:textId="39439B8A" w:rsidR="00431CCC" w:rsidRPr="006D4EF9" w:rsidRDefault="007B4B2A" w:rsidP="00431CCC">
            <w:pPr>
              <w:tabs>
                <w:tab w:val="left" w:pos="284"/>
                <w:tab w:val="left" w:pos="567"/>
              </w:tabs>
              <w:jc w:val="center"/>
              <w:rPr>
                <w:rStyle w:val="a7"/>
                <w:color w:val="auto"/>
                <w:sz w:val="24"/>
                <w:u w:val="none"/>
              </w:rPr>
            </w:pPr>
            <w:r w:rsidRPr="006D4EF9">
              <w:rPr>
                <w:rStyle w:val="a7"/>
                <w:color w:val="auto"/>
                <w:sz w:val="24"/>
                <w:u w:val="none"/>
              </w:rPr>
              <w:t>3</w:t>
            </w:r>
          </w:p>
        </w:tc>
        <w:tc>
          <w:tcPr>
            <w:tcW w:w="6584" w:type="dxa"/>
          </w:tcPr>
          <w:p w14:paraId="7A3144A8" w14:textId="33580C42" w:rsidR="00431CCC" w:rsidRPr="006D4EF9" w:rsidRDefault="008F7415" w:rsidP="00431CCC">
            <w:pPr>
              <w:rPr>
                <w:rStyle w:val="a7"/>
                <w:color w:val="auto"/>
                <w:sz w:val="24"/>
                <w:szCs w:val="24"/>
                <w:u w:val="none"/>
              </w:rPr>
            </w:pPr>
            <w:r w:rsidRPr="006D4EF9">
              <w:rPr>
                <w:sz w:val="24"/>
              </w:rPr>
              <w:t>Організаційно-правові форми підприємницької діяльності.</w:t>
            </w:r>
            <w:r w:rsidR="00E17CCD" w:rsidRPr="006D4EF9">
              <w:rPr>
                <w:sz w:val="24"/>
              </w:rPr>
              <w:t xml:space="preserve"> Державна реєстрація підприємницької діяльності.</w:t>
            </w:r>
          </w:p>
        </w:tc>
        <w:tc>
          <w:tcPr>
            <w:tcW w:w="1231" w:type="dxa"/>
            <w:vAlign w:val="center"/>
          </w:tcPr>
          <w:p w14:paraId="4F23DE63" w14:textId="77777777"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2E175176" w14:textId="1939BEA6" w:rsidR="00431CCC" w:rsidRPr="006D4EF9" w:rsidRDefault="00444B48" w:rsidP="00431CCC">
            <w:pPr>
              <w:tabs>
                <w:tab w:val="left" w:pos="284"/>
                <w:tab w:val="left" w:pos="567"/>
              </w:tabs>
              <w:jc w:val="center"/>
              <w:rPr>
                <w:rStyle w:val="a7"/>
                <w:color w:val="auto"/>
                <w:sz w:val="24"/>
                <w:u w:val="none"/>
              </w:rPr>
            </w:pPr>
            <w:r w:rsidRPr="006D4EF9">
              <w:rPr>
                <w:rStyle w:val="a7"/>
                <w:color w:val="auto"/>
                <w:sz w:val="24"/>
                <w:u w:val="none"/>
              </w:rPr>
              <w:t>0,5</w:t>
            </w:r>
          </w:p>
        </w:tc>
      </w:tr>
      <w:tr w:rsidR="00444B48" w:rsidRPr="006D4EF9" w14:paraId="31AB80CE" w14:textId="77777777" w:rsidTr="00EF380D">
        <w:tc>
          <w:tcPr>
            <w:tcW w:w="728" w:type="dxa"/>
            <w:vAlign w:val="center"/>
          </w:tcPr>
          <w:p w14:paraId="2FE23612" w14:textId="173AFB72" w:rsidR="00444B48" w:rsidRPr="006D4EF9" w:rsidRDefault="00E17CCD" w:rsidP="00431CCC">
            <w:pPr>
              <w:tabs>
                <w:tab w:val="left" w:pos="284"/>
                <w:tab w:val="left" w:pos="567"/>
              </w:tabs>
              <w:jc w:val="center"/>
              <w:rPr>
                <w:rStyle w:val="a7"/>
                <w:color w:val="auto"/>
                <w:sz w:val="24"/>
                <w:u w:val="none"/>
              </w:rPr>
            </w:pPr>
            <w:r w:rsidRPr="006D4EF9">
              <w:rPr>
                <w:rStyle w:val="a7"/>
                <w:color w:val="auto"/>
                <w:sz w:val="24"/>
                <w:u w:val="none"/>
              </w:rPr>
              <w:t>4</w:t>
            </w:r>
          </w:p>
        </w:tc>
        <w:tc>
          <w:tcPr>
            <w:tcW w:w="6584" w:type="dxa"/>
          </w:tcPr>
          <w:p w14:paraId="144127E9" w14:textId="4E39B258" w:rsidR="00444B48" w:rsidRPr="006D4EF9" w:rsidRDefault="00E17CCD" w:rsidP="00431CCC">
            <w:pPr>
              <w:tabs>
                <w:tab w:val="left" w:pos="284"/>
                <w:tab w:val="left" w:pos="567"/>
              </w:tabs>
            </w:pPr>
            <w:r w:rsidRPr="006D4EF9">
              <w:rPr>
                <w:sz w:val="24"/>
                <w:szCs w:val="24"/>
              </w:rPr>
              <w:t>Механізм заснування власної справи.</w:t>
            </w:r>
          </w:p>
        </w:tc>
        <w:tc>
          <w:tcPr>
            <w:tcW w:w="1231" w:type="dxa"/>
            <w:vAlign w:val="center"/>
          </w:tcPr>
          <w:p w14:paraId="22A4C12E" w14:textId="775B3505" w:rsidR="00444B48" w:rsidRPr="006D4EF9" w:rsidRDefault="00444B48"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2593C9A5" w14:textId="17CCDF1D" w:rsidR="00444B48" w:rsidRPr="006D4EF9" w:rsidRDefault="00444B48" w:rsidP="00431CCC">
            <w:pPr>
              <w:tabs>
                <w:tab w:val="left" w:pos="284"/>
                <w:tab w:val="left" w:pos="567"/>
              </w:tabs>
              <w:jc w:val="center"/>
              <w:rPr>
                <w:rStyle w:val="a7"/>
                <w:color w:val="auto"/>
                <w:sz w:val="24"/>
                <w:u w:val="none"/>
              </w:rPr>
            </w:pPr>
            <w:r w:rsidRPr="006D4EF9">
              <w:rPr>
                <w:rStyle w:val="a7"/>
                <w:color w:val="auto"/>
                <w:sz w:val="24"/>
                <w:u w:val="none"/>
              </w:rPr>
              <w:t>0,5</w:t>
            </w:r>
          </w:p>
        </w:tc>
      </w:tr>
      <w:tr w:rsidR="00431CCC" w:rsidRPr="006D4EF9" w14:paraId="5CAF7ADA" w14:textId="77777777" w:rsidTr="00A26AB6">
        <w:tc>
          <w:tcPr>
            <w:tcW w:w="9855" w:type="dxa"/>
            <w:gridSpan w:val="4"/>
          </w:tcPr>
          <w:p w14:paraId="38C79BC4" w14:textId="65D2848F" w:rsidR="00431CCC" w:rsidRPr="006D4EF9" w:rsidRDefault="00431CCC" w:rsidP="00431CCC">
            <w:pPr>
              <w:tabs>
                <w:tab w:val="left" w:pos="284"/>
                <w:tab w:val="left" w:pos="567"/>
              </w:tabs>
              <w:jc w:val="center"/>
              <w:rPr>
                <w:b/>
                <w:bCs/>
                <w:sz w:val="24"/>
              </w:rPr>
            </w:pPr>
            <w:r w:rsidRPr="006D4EF9">
              <w:rPr>
                <w:b/>
                <w:bCs/>
                <w:sz w:val="24"/>
              </w:rPr>
              <w:t>Змістовний модуль</w:t>
            </w:r>
            <w:r w:rsidR="00E17CCD" w:rsidRPr="006D4EF9">
              <w:rPr>
                <w:b/>
                <w:bCs/>
                <w:sz w:val="24"/>
              </w:rPr>
              <w:t xml:space="preserve"> 2. Практичні аспекти підприємницької діяльності</w:t>
            </w:r>
          </w:p>
        </w:tc>
      </w:tr>
      <w:tr w:rsidR="00431CCC" w:rsidRPr="006D4EF9" w14:paraId="3C410602" w14:textId="77777777" w:rsidTr="007F3895">
        <w:tc>
          <w:tcPr>
            <w:tcW w:w="728" w:type="dxa"/>
            <w:vAlign w:val="center"/>
          </w:tcPr>
          <w:p w14:paraId="2AF32649" w14:textId="43A03ADB" w:rsidR="00431CCC"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5</w:t>
            </w:r>
          </w:p>
        </w:tc>
        <w:tc>
          <w:tcPr>
            <w:tcW w:w="6584" w:type="dxa"/>
            <w:vAlign w:val="center"/>
          </w:tcPr>
          <w:p w14:paraId="4D109895" w14:textId="6328BC2D" w:rsidR="00431CCC" w:rsidRPr="006D4EF9" w:rsidRDefault="0035547E" w:rsidP="00431CCC">
            <w:pPr>
              <w:tabs>
                <w:tab w:val="left" w:pos="284"/>
                <w:tab w:val="left" w:pos="567"/>
              </w:tabs>
              <w:rPr>
                <w:sz w:val="24"/>
                <w:szCs w:val="24"/>
              </w:rPr>
            </w:pPr>
            <w:r w:rsidRPr="006D4EF9">
              <w:rPr>
                <w:sz w:val="24"/>
                <w:szCs w:val="24"/>
              </w:rPr>
              <w:t>Ресурсне забезпечення підприємства: сутність, складові та механізми ефективного управління.</w:t>
            </w:r>
          </w:p>
        </w:tc>
        <w:tc>
          <w:tcPr>
            <w:tcW w:w="1231" w:type="dxa"/>
            <w:vAlign w:val="center"/>
          </w:tcPr>
          <w:p w14:paraId="10BA72B5" w14:textId="77777777"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5BCF56C7" w14:textId="0A778BB0"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0,5</w:t>
            </w:r>
          </w:p>
        </w:tc>
      </w:tr>
      <w:tr w:rsidR="00431CCC" w:rsidRPr="006D4EF9" w14:paraId="4B1AE7AD" w14:textId="77777777" w:rsidTr="007F3895">
        <w:tc>
          <w:tcPr>
            <w:tcW w:w="728" w:type="dxa"/>
            <w:vAlign w:val="center"/>
          </w:tcPr>
          <w:p w14:paraId="25903BEB" w14:textId="34199F26" w:rsidR="00431CCC"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6</w:t>
            </w:r>
          </w:p>
        </w:tc>
        <w:tc>
          <w:tcPr>
            <w:tcW w:w="6584" w:type="dxa"/>
            <w:vAlign w:val="center"/>
          </w:tcPr>
          <w:p w14:paraId="29575AE6" w14:textId="5C7FD9C6" w:rsidR="00431CCC" w:rsidRPr="006D4EF9" w:rsidRDefault="00E17CCD" w:rsidP="00431CCC">
            <w:pPr>
              <w:tabs>
                <w:tab w:val="left" w:pos="284"/>
                <w:tab w:val="left" w:pos="567"/>
              </w:tabs>
              <w:jc w:val="both"/>
              <w:rPr>
                <w:sz w:val="24"/>
                <w:szCs w:val="24"/>
              </w:rPr>
            </w:pPr>
            <w:r w:rsidRPr="006D4EF9">
              <w:rPr>
                <w:sz w:val="24"/>
                <w:szCs w:val="24"/>
              </w:rPr>
              <w:t>Фінансово-економічні результати та ефективність ведення бізнесу в галузі харчових технологій.</w:t>
            </w:r>
          </w:p>
        </w:tc>
        <w:tc>
          <w:tcPr>
            <w:tcW w:w="1231" w:type="dxa"/>
            <w:vAlign w:val="center"/>
          </w:tcPr>
          <w:p w14:paraId="1746E9B2" w14:textId="77777777"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168017BA" w14:textId="6052BD06"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1</w:t>
            </w:r>
          </w:p>
        </w:tc>
      </w:tr>
      <w:tr w:rsidR="00431CCC" w:rsidRPr="006D4EF9" w14:paraId="7A4EEF11" w14:textId="77777777" w:rsidTr="007F3895">
        <w:tc>
          <w:tcPr>
            <w:tcW w:w="728" w:type="dxa"/>
            <w:vAlign w:val="center"/>
          </w:tcPr>
          <w:p w14:paraId="6236BF06" w14:textId="245965A3" w:rsidR="00431CCC"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7</w:t>
            </w:r>
          </w:p>
        </w:tc>
        <w:tc>
          <w:tcPr>
            <w:tcW w:w="6584" w:type="dxa"/>
            <w:vAlign w:val="center"/>
          </w:tcPr>
          <w:p w14:paraId="694B2796" w14:textId="1F928BB5" w:rsidR="00431CCC" w:rsidRPr="006D4EF9" w:rsidRDefault="00E17CCD" w:rsidP="00431CCC">
            <w:pPr>
              <w:tabs>
                <w:tab w:val="left" w:pos="284"/>
                <w:tab w:val="left" w:pos="567"/>
              </w:tabs>
              <w:jc w:val="both"/>
              <w:rPr>
                <w:sz w:val="24"/>
                <w:szCs w:val="24"/>
              </w:rPr>
            </w:pPr>
            <w:r w:rsidRPr="006D4EF9">
              <w:rPr>
                <w:sz w:val="24"/>
                <w:szCs w:val="24"/>
              </w:rPr>
              <w:t>Оподаткування підприємницької діяльності, ведення первинного обліку матеріальних цінностей, основних засобів, праці та її оплати.</w:t>
            </w:r>
          </w:p>
        </w:tc>
        <w:tc>
          <w:tcPr>
            <w:tcW w:w="1231" w:type="dxa"/>
            <w:vAlign w:val="center"/>
          </w:tcPr>
          <w:p w14:paraId="033AA09A" w14:textId="77777777"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7B2FF820" w14:textId="5D99C6D8"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0,5</w:t>
            </w:r>
          </w:p>
        </w:tc>
      </w:tr>
      <w:tr w:rsidR="00431CCC" w:rsidRPr="006D4EF9" w14:paraId="17E65AB9" w14:textId="77777777" w:rsidTr="007F3895">
        <w:tc>
          <w:tcPr>
            <w:tcW w:w="728" w:type="dxa"/>
            <w:vAlign w:val="center"/>
          </w:tcPr>
          <w:p w14:paraId="4136514B" w14:textId="66DB81E5" w:rsidR="00431CCC"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8</w:t>
            </w:r>
          </w:p>
        </w:tc>
        <w:tc>
          <w:tcPr>
            <w:tcW w:w="6584" w:type="dxa"/>
            <w:vAlign w:val="center"/>
          </w:tcPr>
          <w:p w14:paraId="5BD9764C" w14:textId="7454B59A" w:rsidR="00431CCC" w:rsidRPr="006D4EF9" w:rsidRDefault="00E17CCD" w:rsidP="00431CCC">
            <w:pPr>
              <w:tabs>
                <w:tab w:val="left" w:pos="284"/>
                <w:tab w:val="left" w:pos="567"/>
              </w:tabs>
              <w:jc w:val="both"/>
              <w:rPr>
                <w:sz w:val="24"/>
                <w:szCs w:val="24"/>
              </w:rPr>
            </w:pPr>
            <w:r w:rsidRPr="006D4EF9">
              <w:rPr>
                <w:sz w:val="24"/>
                <w:szCs w:val="24"/>
              </w:rPr>
              <w:t>Витрати виробництва та ціноутворення на продукцію в харчовій і переробній промисловості</w:t>
            </w:r>
            <w:r w:rsidR="00444B48" w:rsidRPr="006D4EF9">
              <w:rPr>
                <w:sz w:val="24"/>
                <w:szCs w:val="24"/>
              </w:rPr>
              <w:t>.</w:t>
            </w:r>
          </w:p>
        </w:tc>
        <w:tc>
          <w:tcPr>
            <w:tcW w:w="1231" w:type="dxa"/>
            <w:vAlign w:val="center"/>
          </w:tcPr>
          <w:p w14:paraId="409C2976" w14:textId="77777777" w:rsidR="00431CCC" w:rsidRPr="006D4EF9" w:rsidRDefault="00431CCC"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41EF6444" w14:textId="7AC1DBEC" w:rsidR="00431CCC"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1</w:t>
            </w:r>
          </w:p>
        </w:tc>
      </w:tr>
      <w:tr w:rsidR="00444B48" w:rsidRPr="006D4EF9" w14:paraId="1BBD8018" w14:textId="77777777" w:rsidTr="007F3895">
        <w:tc>
          <w:tcPr>
            <w:tcW w:w="728" w:type="dxa"/>
            <w:vAlign w:val="center"/>
          </w:tcPr>
          <w:p w14:paraId="7D87A419" w14:textId="42EF0650" w:rsidR="00444B48"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9</w:t>
            </w:r>
          </w:p>
        </w:tc>
        <w:tc>
          <w:tcPr>
            <w:tcW w:w="6584" w:type="dxa"/>
            <w:vAlign w:val="center"/>
          </w:tcPr>
          <w:p w14:paraId="57AF4259" w14:textId="5F336B26" w:rsidR="00444B48" w:rsidRPr="006D4EF9" w:rsidRDefault="0035547E" w:rsidP="00431CCC">
            <w:pPr>
              <w:tabs>
                <w:tab w:val="left" w:pos="284"/>
                <w:tab w:val="left" w:pos="567"/>
              </w:tabs>
              <w:jc w:val="both"/>
              <w:rPr>
                <w:sz w:val="24"/>
                <w:szCs w:val="24"/>
              </w:rPr>
            </w:pPr>
            <w:r w:rsidRPr="006D4EF9">
              <w:rPr>
                <w:sz w:val="24"/>
                <w:szCs w:val="24"/>
              </w:rPr>
              <w:t>Ризики у підприємницькій діяльності: типи, оцінка та стратегії управління.</w:t>
            </w:r>
          </w:p>
        </w:tc>
        <w:tc>
          <w:tcPr>
            <w:tcW w:w="1231" w:type="dxa"/>
            <w:vAlign w:val="center"/>
          </w:tcPr>
          <w:p w14:paraId="7991467E" w14:textId="16AF443B" w:rsidR="00444B48"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554A3AC5" w14:textId="0CAE84CE" w:rsidR="00444B48"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1</w:t>
            </w:r>
          </w:p>
        </w:tc>
      </w:tr>
      <w:tr w:rsidR="0035547E" w:rsidRPr="006D4EF9" w14:paraId="1CC37EDF" w14:textId="77777777" w:rsidTr="007F3895">
        <w:tc>
          <w:tcPr>
            <w:tcW w:w="728" w:type="dxa"/>
            <w:vAlign w:val="center"/>
          </w:tcPr>
          <w:p w14:paraId="2BF9EF59" w14:textId="42285AEE" w:rsidR="0035547E"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10</w:t>
            </w:r>
          </w:p>
        </w:tc>
        <w:tc>
          <w:tcPr>
            <w:tcW w:w="6584" w:type="dxa"/>
            <w:vAlign w:val="center"/>
          </w:tcPr>
          <w:p w14:paraId="2E5FF89C" w14:textId="3469D96F" w:rsidR="0035547E" w:rsidRPr="006D4EF9" w:rsidRDefault="0035547E" w:rsidP="00431CCC">
            <w:pPr>
              <w:tabs>
                <w:tab w:val="left" w:pos="284"/>
                <w:tab w:val="left" w:pos="567"/>
              </w:tabs>
              <w:jc w:val="both"/>
              <w:rPr>
                <w:sz w:val="24"/>
                <w:szCs w:val="24"/>
              </w:rPr>
            </w:pPr>
            <w:r w:rsidRPr="006D4EF9">
              <w:rPr>
                <w:sz w:val="24"/>
                <w:szCs w:val="24"/>
              </w:rPr>
              <w:t>Менеджмент у підприємницькій діяльності: принципи, функції та сучасні підходи до управління бізнесом.</w:t>
            </w:r>
          </w:p>
        </w:tc>
        <w:tc>
          <w:tcPr>
            <w:tcW w:w="1231" w:type="dxa"/>
            <w:vAlign w:val="center"/>
          </w:tcPr>
          <w:p w14:paraId="32D132E4" w14:textId="5CD94953" w:rsidR="0035547E"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1E9A33D7" w14:textId="1E299A65" w:rsidR="0035547E"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1</w:t>
            </w:r>
          </w:p>
        </w:tc>
      </w:tr>
      <w:tr w:rsidR="0035547E" w:rsidRPr="006D4EF9" w14:paraId="28AA1FA9" w14:textId="77777777" w:rsidTr="007F3895">
        <w:tc>
          <w:tcPr>
            <w:tcW w:w="728" w:type="dxa"/>
            <w:vAlign w:val="center"/>
          </w:tcPr>
          <w:p w14:paraId="702583F4" w14:textId="6409BE23" w:rsidR="0035547E" w:rsidRPr="006D4EF9" w:rsidRDefault="0035547E" w:rsidP="00431CCC">
            <w:pPr>
              <w:tabs>
                <w:tab w:val="left" w:pos="284"/>
                <w:tab w:val="left" w:pos="567"/>
              </w:tabs>
              <w:jc w:val="center"/>
              <w:rPr>
                <w:rStyle w:val="a7"/>
                <w:color w:val="auto"/>
                <w:sz w:val="24"/>
                <w:u w:val="none"/>
              </w:rPr>
            </w:pPr>
            <w:r w:rsidRPr="006D4EF9">
              <w:rPr>
                <w:rStyle w:val="a7"/>
                <w:color w:val="auto"/>
                <w:sz w:val="24"/>
                <w:u w:val="none"/>
              </w:rPr>
              <w:t>11</w:t>
            </w:r>
          </w:p>
        </w:tc>
        <w:tc>
          <w:tcPr>
            <w:tcW w:w="6584" w:type="dxa"/>
            <w:vAlign w:val="center"/>
          </w:tcPr>
          <w:p w14:paraId="6A440B5E" w14:textId="3188D0EA" w:rsidR="0035547E" w:rsidRPr="006D4EF9" w:rsidRDefault="0035547E" w:rsidP="00431CCC">
            <w:pPr>
              <w:tabs>
                <w:tab w:val="left" w:pos="284"/>
                <w:tab w:val="left" w:pos="567"/>
              </w:tabs>
              <w:jc w:val="both"/>
              <w:rPr>
                <w:sz w:val="24"/>
                <w:szCs w:val="24"/>
              </w:rPr>
            </w:pPr>
            <w:r w:rsidRPr="006D4EF9">
              <w:rPr>
                <w:sz w:val="24"/>
                <w:szCs w:val="24"/>
              </w:rPr>
              <w:t>Бізнес-планування господарської діяльності підприємств харчової та переробної промисловості: основи, методи та інструменти</w:t>
            </w:r>
          </w:p>
        </w:tc>
        <w:tc>
          <w:tcPr>
            <w:tcW w:w="1231" w:type="dxa"/>
            <w:vAlign w:val="center"/>
          </w:tcPr>
          <w:p w14:paraId="4F750C5C" w14:textId="16DED058" w:rsidR="0035547E"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5867FEE3" w14:textId="3D14DA13" w:rsidR="0035547E" w:rsidRPr="006D4EF9" w:rsidRDefault="00EB5C41" w:rsidP="00431CCC">
            <w:pPr>
              <w:tabs>
                <w:tab w:val="left" w:pos="284"/>
                <w:tab w:val="left" w:pos="567"/>
              </w:tabs>
              <w:jc w:val="center"/>
              <w:rPr>
                <w:rStyle w:val="a7"/>
                <w:color w:val="auto"/>
                <w:sz w:val="24"/>
                <w:u w:val="none"/>
              </w:rPr>
            </w:pPr>
            <w:r w:rsidRPr="006D4EF9">
              <w:rPr>
                <w:rStyle w:val="a7"/>
                <w:color w:val="auto"/>
                <w:sz w:val="24"/>
                <w:u w:val="none"/>
              </w:rPr>
              <w:t>1</w:t>
            </w:r>
          </w:p>
        </w:tc>
      </w:tr>
      <w:tr w:rsidR="0035547E" w:rsidRPr="006D4EF9" w14:paraId="075ED94A" w14:textId="77777777" w:rsidTr="00096E85">
        <w:tc>
          <w:tcPr>
            <w:tcW w:w="9855" w:type="dxa"/>
            <w:gridSpan w:val="4"/>
          </w:tcPr>
          <w:p w14:paraId="3A4BC204" w14:textId="399FC5CE" w:rsidR="0035547E" w:rsidRPr="006D4EF9" w:rsidRDefault="0035547E" w:rsidP="0035547E">
            <w:pPr>
              <w:tabs>
                <w:tab w:val="left" w:pos="284"/>
                <w:tab w:val="left" w:pos="567"/>
              </w:tabs>
              <w:jc w:val="center"/>
              <w:rPr>
                <w:rStyle w:val="a7"/>
                <w:color w:val="auto"/>
                <w:sz w:val="24"/>
                <w:u w:val="none"/>
              </w:rPr>
            </w:pPr>
            <w:r w:rsidRPr="006D4EF9">
              <w:rPr>
                <w:b/>
                <w:bCs/>
                <w:sz w:val="24"/>
              </w:rPr>
              <w:t>Змістовний модуль 3</w:t>
            </w:r>
            <w:r w:rsidR="00EB5C41" w:rsidRPr="006D4EF9">
              <w:rPr>
                <w:b/>
                <w:bCs/>
                <w:sz w:val="24"/>
              </w:rPr>
              <w:t>. Методологічні основи та форми інвестування</w:t>
            </w:r>
          </w:p>
        </w:tc>
      </w:tr>
      <w:tr w:rsidR="0035547E" w:rsidRPr="006D4EF9" w14:paraId="1B97775D" w14:textId="77777777" w:rsidTr="007F3895">
        <w:tc>
          <w:tcPr>
            <w:tcW w:w="728" w:type="dxa"/>
            <w:vAlign w:val="center"/>
          </w:tcPr>
          <w:p w14:paraId="37D2EF6B" w14:textId="108C2AF1" w:rsidR="0035547E" w:rsidRPr="006D4EF9" w:rsidRDefault="00EB5C41" w:rsidP="0035547E">
            <w:pPr>
              <w:tabs>
                <w:tab w:val="left" w:pos="284"/>
                <w:tab w:val="left" w:pos="567"/>
              </w:tabs>
              <w:jc w:val="center"/>
              <w:rPr>
                <w:rStyle w:val="a7"/>
                <w:color w:val="auto"/>
                <w:sz w:val="24"/>
                <w:u w:val="none"/>
              </w:rPr>
            </w:pPr>
            <w:r w:rsidRPr="006D4EF9">
              <w:rPr>
                <w:rStyle w:val="a7"/>
                <w:color w:val="auto"/>
                <w:sz w:val="24"/>
                <w:u w:val="none"/>
              </w:rPr>
              <w:t>12</w:t>
            </w:r>
          </w:p>
        </w:tc>
        <w:tc>
          <w:tcPr>
            <w:tcW w:w="6584" w:type="dxa"/>
            <w:vAlign w:val="center"/>
          </w:tcPr>
          <w:p w14:paraId="3237BB55" w14:textId="6F716227" w:rsidR="0035547E" w:rsidRPr="006D4EF9" w:rsidRDefault="00EB5C41" w:rsidP="0035547E">
            <w:pPr>
              <w:tabs>
                <w:tab w:val="left" w:pos="284"/>
                <w:tab w:val="left" w:pos="567"/>
              </w:tabs>
              <w:jc w:val="both"/>
              <w:rPr>
                <w:sz w:val="24"/>
                <w:szCs w:val="24"/>
              </w:rPr>
            </w:pPr>
            <w:r w:rsidRPr="006D4EF9">
              <w:rPr>
                <w:sz w:val="24"/>
                <w:szCs w:val="24"/>
              </w:rPr>
              <w:t>Методологічні основи інвестування: принципи, підходи та інструменти для ефективного управління капіталом</w:t>
            </w:r>
          </w:p>
        </w:tc>
        <w:tc>
          <w:tcPr>
            <w:tcW w:w="1231" w:type="dxa"/>
            <w:vAlign w:val="center"/>
          </w:tcPr>
          <w:p w14:paraId="1F1A6F18" w14:textId="7CEB759D" w:rsidR="0035547E" w:rsidRPr="006D4EF9" w:rsidRDefault="00EB5C41" w:rsidP="0035547E">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54249C92" w14:textId="63FEEC62" w:rsidR="0035547E" w:rsidRPr="006D4EF9" w:rsidRDefault="00EB5C41" w:rsidP="0035547E">
            <w:pPr>
              <w:tabs>
                <w:tab w:val="left" w:pos="284"/>
                <w:tab w:val="left" w:pos="567"/>
              </w:tabs>
              <w:jc w:val="center"/>
              <w:rPr>
                <w:rStyle w:val="a7"/>
                <w:color w:val="auto"/>
                <w:sz w:val="24"/>
                <w:u w:val="none"/>
              </w:rPr>
            </w:pPr>
            <w:r w:rsidRPr="006D4EF9">
              <w:rPr>
                <w:rStyle w:val="a7"/>
                <w:color w:val="auto"/>
                <w:sz w:val="24"/>
                <w:u w:val="none"/>
              </w:rPr>
              <w:t>1</w:t>
            </w:r>
          </w:p>
        </w:tc>
      </w:tr>
      <w:tr w:rsidR="00EB5C41" w:rsidRPr="006D4EF9" w14:paraId="0A6FE122" w14:textId="77777777" w:rsidTr="007F3895">
        <w:tc>
          <w:tcPr>
            <w:tcW w:w="728" w:type="dxa"/>
            <w:vAlign w:val="center"/>
          </w:tcPr>
          <w:p w14:paraId="5DE2EEB9" w14:textId="21E24029"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13</w:t>
            </w:r>
          </w:p>
        </w:tc>
        <w:tc>
          <w:tcPr>
            <w:tcW w:w="6584" w:type="dxa"/>
            <w:vAlign w:val="center"/>
          </w:tcPr>
          <w:p w14:paraId="65ED0632" w14:textId="10DE9996" w:rsidR="00EB5C41" w:rsidRPr="006D4EF9" w:rsidRDefault="00EB5C41" w:rsidP="00EB5C41">
            <w:pPr>
              <w:tabs>
                <w:tab w:val="left" w:pos="284"/>
                <w:tab w:val="left" w:pos="567"/>
              </w:tabs>
              <w:jc w:val="both"/>
              <w:rPr>
                <w:sz w:val="24"/>
                <w:szCs w:val="24"/>
              </w:rPr>
            </w:pPr>
            <w:r w:rsidRPr="006D4EF9">
              <w:rPr>
                <w:sz w:val="24"/>
                <w:szCs w:val="24"/>
              </w:rPr>
              <w:t>Фінансові та реальні інвестиції в харчовій та переробній промисловості.</w:t>
            </w:r>
          </w:p>
        </w:tc>
        <w:tc>
          <w:tcPr>
            <w:tcW w:w="1231" w:type="dxa"/>
            <w:vAlign w:val="center"/>
          </w:tcPr>
          <w:p w14:paraId="5113A7F2" w14:textId="700C0A55"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7A1ECB73" w14:textId="45BF5181"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w:t>
            </w:r>
          </w:p>
        </w:tc>
      </w:tr>
      <w:tr w:rsidR="00EB5C41" w:rsidRPr="006D4EF9" w14:paraId="4E7B2180" w14:textId="77777777" w:rsidTr="007F3895">
        <w:tc>
          <w:tcPr>
            <w:tcW w:w="728" w:type="dxa"/>
            <w:vAlign w:val="center"/>
          </w:tcPr>
          <w:p w14:paraId="121AF39C" w14:textId="6F36AB4B"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14</w:t>
            </w:r>
          </w:p>
        </w:tc>
        <w:tc>
          <w:tcPr>
            <w:tcW w:w="6584" w:type="dxa"/>
            <w:vAlign w:val="center"/>
          </w:tcPr>
          <w:p w14:paraId="2F00548E" w14:textId="6EE700E9" w:rsidR="00EB5C41" w:rsidRPr="006D4EF9" w:rsidRDefault="00EB5C41" w:rsidP="00EB5C41">
            <w:pPr>
              <w:tabs>
                <w:tab w:val="left" w:pos="284"/>
                <w:tab w:val="left" w:pos="567"/>
              </w:tabs>
              <w:jc w:val="both"/>
              <w:rPr>
                <w:sz w:val="24"/>
                <w:szCs w:val="24"/>
              </w:rPr>
            </w:pPr>
            <w:r w:rsidRPr="006D4EF9">
              <w:rPr>
                <w:sz w:val="24"/>
                <w:szCs w:val="24"/>
              </w:rPr>
              <w:t>Інвестиційний проект у харчовій та переробній промисловості: етапи розробки, оцінка ефективності та управління ризиками</w:t>
            </w:r>
          </w:p>
        </w:tc>
        <w:tc>
          <w:tcPr>
            <w:tcW w:w="1231" w:type="dxa"/>
            <w:vAlign w:val="center"/>
          </w:tcPr>
          <w:p w14:paraId="3AB89DDC" w14:textId="18F55A4A"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578CC555" w14:textId="57A69CE6"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w:t>
            </w:r>
          </w:p>
        </w:tc>
      </w:tr>
      <w:tr w:rsidR="00EB5C41" w:rsidRPr="006D4EF9" w14:paraId="767AAE0F" w14:textId="77777777" w:rsidTr="007F3895">
        <w:tc>
          <w:tcPr>
            <w:tcW w:w="728" w:type="dxa"/>
            <w:vAlign w:val="center"/>
          </w:tcPr>
          <w:p w14:paraId="3473291D" w14:textId="72BC6BA2"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15</w:t>
            </w:r>
          </w:p>
        </w:tc>
        <w:tc>
          <w:tcPr>
            <w:tcW w:w="6584" w:type="dxa"/>
            <w:vAlign w:val="center"/>
          </w:tcPr>
          <w:p w14:paraId="40FD1C65" w14:textId="0F9F82F8" w:rsidR="00EB5C41" w:rsidRPr="006D4EF9" w:rsidRDefault="00EB5C41" w:rsidP="00EB5C41">
            <w:pPr>
              <w:tabs>
                <w:tab w:val="left" w:pos="284"/>
                <w:tab w:val="left" w:pos="567"/>
              </w:tabs>
              <w:jc w:val="both"/>
              <w:rPr>
                <w:sz w:val="24"/>
                <w:szCs w:val="24"/>
              </w:rPr>
            </w:pPr>
            <w:r w:rsidRPr="006D4EF9">
              <w:rPr>
                <w:sz w:val="24"/>
                <w:szCs w:val="24"/>
              </w:rPr>
              <w:t>Обґрунтування доцільності інвестування: аналіз ризиків, фінансові та економічні аспекти.</w:t>
            </w:r>
          </w:p>
        </w:tc>
        <w:tc>
          <w:tcPr>
            <w:tcW w:w="1231" w:type="dxa"/>
            <w:vAlign w:val="center"/>
          </w:tcPr>
          <w:p w14:paraId="493726E2" w14:textId="179582A8"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2</w:t>
            </w:r>
          </w:p>
        </w:tc>
        <w:tc>
          <w:tcPr>
            <w:tcW w:w="1312" w:type="dxa"/>
            <w:vAlign w:val="center"/>
          </w:tcPr>
          <w:p w14:paraId="63DB7DEC" w14:textId="2DDE17FF" w:rsidR="00EB5C41" w:rsidRPr="006D4EF9" w:rsidRDefault="00EB5C41" w:rsidP="00EB5C41">
            <w:pPr>
              <w:tabs>
                <w:tab w:val="left" w:pos="284"/>
                <w:tab w:val="left" w:pos="567"/>
              </w:tabs>
              <w:jc w:val="center"/>
              <w:rPr>
                <w:rStyle w:val="a7"/>
                <w:color w:val="auto"/>
                <w:sz w:val="24"/>
                <w:u w:val="none"/>
              </w:rPr>
            </w:pPr>
            <w:r w:rsidRPr="006D4EF9">
              <w:rPr>
                <w:rStyle w:val="a7"/>
                <w:color w:val="auto"/>
                <w:sz w:val="24"/>
                <w:u w:val="none"/>
              </w:rPr>
              <w:t>1</w:t>
            </w:r>
          </w:p>
        </w:tc>
      </w:tr>
      <w:tr w:rsidR="00EB5C41" w:rsidRPr="006D4EF9" w14:paraId="204C432E" w14:textId="77777777" w:rsidTr="007F3895">
        <w:tc>
          <w:tcPr>
            <w:tcW w:w="7312" w:type="dxa"/>
            <w:gridSpan w:val="2"/>
          </w:tcPr>
          <w:p w14:paraId="7B3332C3" w14:textId="77777777" w:rsidR="00EB5C41" w:rsidRPr="006D4EF9" w:rsidRDefault="00EB5C41" w:rsidP="00EB5C41">
            <w:pPr>
              <w:tabs>
                <w:tab w:val="left" w:pos="284"/>
                <w:tab w:val="left" w:pos="567"/>
              </w:tabs>
              <w:jc w:val="center"/>
              <w:rPr>
                <w:rStyle w:val="a7"/>
                <w:color w:val="auto"/>
                <w:sz w:val="24"/>
                <w:u w:val="none"/>
              </w:rPr>
            </w:pPr>
            <w:r w:rsidRPr="006D4EF9">
              <w:rPr>
                <w:rStyle w:val="a7"/>
                <w:b/>
                <w:color w:val="auto"/>
                <w:sz w:val="24"/>
                <w:u w:val="none"/>
              </w:rPr>
              <w:t>Разом за ОК:</w:t>
            </w:r>
          </w:p>
        </w:tc>
        <w:tc>
          <w:tcPr>
            <w:tcW w:w="1231" w:type="dxa"/>
            <w:vAlign w:val="center"/>
          </w:tcPr>
          <w:p w14:paraId="762F4E95" w14:textId="3BA0D962" w:rsidR="00EB5C41" w:rsidRPr="006D4EF9" w:rsidRDefault="00EB5C41" w:rsidP="00EB5C41">
            <w:pPr>
              <w:tabs>
                <w:tab w:val="left" w:pos="284"/>
                <w:tab w:val="left" w:pos="567"/>
              </w:tabs>
              <w:jc w:val="center"/>
              <w:rPr>
                <w:rStyle w:val="a7"/>
                <w:b/>
                <w:bCs/>
                <w:color w:val="auto"/>
                <w:sz w:val="24"/>
                <w:u w:val="none"/>
              </w:rPr>
            </w:pPr>
            <w:r w:rsidRPr="006D4EF9">
              <w:rPr>
                <w:rStyle w:val="a7"/>
                <w:b/>
                <w:bCs/>
                <w:color w:val="auto"/>
                <w:sz w:val="24"/>
                <w:u w:val="none"/>
              </w:rPr>
              <w:t>30</w:t>
            </w:r>
          </w:p>
        </w:tc>
        <w:tc>
          <w:tcPr>
            <w:tcW w:w="1312" w:type="dxa"/>
            <w:vAlign w:val="center"/>
          </w:tcPr>
          <w:p w14:paraId="0FE6B221" w14:textId="32EBAF42" w:rsidR="00EB5C41" w:rsidRPr="006D4EF9" w:rsidRDefault="00EB5C41" w:rsidP="00EB5C41">
            <w:pPr>
              <w:tabs>
                <w:tab w:val="left" w:pos="284"/>
                <w:tab w:val="left" w:pos="567"/>
              </w:tabs>
              <w:jc w:val="center"/>
              <w:rPr>
                <w:rStyle w:val="a7"/>
                <w:b/>
                <w:bCs/>
                <w:color w:val="auto"/>
                <w:sz w:val="24"/>
                <w:u w:val="none"/>
              </w:rPr>
            </w:pPr>
            <w:r w:rsidRPr="006D4EF9">
              <w:rPr>
                <w:rStyle w:val="a7"/>
                <w:b/>
                <w:bCs/>
                <w:color w:val="auto"/>
                <w:sz w:val="24"/>
                <w:u w:val="none"/>
              </w:rPr>
              <w:t>12</w:t>
            </w:r>
          </w:p>
        </w:tc>
      </w:tr>
    </w:tbl>
    <w:p w14:paraId="28B9EF1D" w14:textId="77777777" w:rsidR="000F499D" w:rsidRPr="006D4EF9" w:rsidRDefault="000F499D" w:rsidP="00B53A3C">
      <w:pPr>
        <w:jc w:val="both"/>
        <w:rPr>
          <w:bCs/>
          <w:i/>
          <w:iCs/>
          <w:sz w:val="24"/>
          <w:szCs w:val="24"/>
        </w:rPr>
      </w:pPr>
    </w:p>
    <w:p w14:paraId="0016F63E" w14:textId="77777777" w:rsidR="000F499D" w:rsidRPr="006D4EF9" w:rsidRDefault="000F499D" w:rsidP="00001351">
      <w:pPr>
        <w:autoSpaceDE/>
        <w:autoSpaceDN/>
        <w:ind w:firstLine="709"/>
        <w:contextualSpacing/>
        <w:jc w:val="both"/>
        <w:rPr>
          <w:b/>
          <w:sz w:val="24"/>
          <w:szCs w:val="24"/>
        </w:rPr>
      </w:pPr>
      <w:r w:rsidRPr="006D4EF9">
        <w:rPr>
          <w:b/>
          <w:sz w:val="24"/>
          <w:szCs w:val="24"/>
        </w:rPr>
        <w:t xml:space="preserve">5.2 </w:t>
      </w:r>
      <w:r w:rsidR="00A83D56" w:rsidRPr="006D4EF9">
        <w:rPr>
          <w:b/>
          <w:sz w:val="24"/>
          <w:szCs w:val="24"/>
        </w:rPr>
        <w:t>Перелік практичних</w:t>
      </w:r>
      <w:r w:rsidRPr="006D4EF9">
        <w:rPr>
          <w:b/>
          <w:sz w:val="24"/>
          <w:szCs w:val="24"/>
        </w:rPr>
        <w:t xml:space="preserve"> робіт</w:t>
      </w:r>
    </w:p>
    <w:tbl>
      <w:tblPr>
        <w:tblW w:w="9893" w:type="dxa"/>
        <w:tblInd w:w="-4" w:type="dxa"/>
        <w:tblLayout w:type="fixed"/>
        <w:tblLook w:val="0000" w:firstRow="0" w:lastRow="0" w:firstColumn="0" w:lastColumn="0" w:noHBand="0" w:noVBand="0"/>
      </w:tblPr>
      <w:tblGrid>
        <w:gridCol w:w="538"/>
        <w:gridCol w:w="7371"/>
        <w:gridCol w:w="992"/>
        <w:gridCol w:w="992"/>
      </w:tblGrid>
      <w:tr w:rsidR="000F499D" w:rsidRPr="006D4EF9" w14:paraId="42CDCE62" w14:textId="77777777" w:rsidTr="00781887">
        <w:trPr>
          <w:trHeight w:val="286"/>
        </w:trPr>
        <w:tc>
          <w:tcPr>
            <w:tcW w:w="538" w:type="dxa"/>
            <w:vMerge w:val="restart"/>
            <w:tcBorders>
              <w:top w:val="single" w:sz="4" w:space="0" w:color="000000"/>
              <w:left w:val="single" w:sz="4" w:space="0" w:color="000000"/>
            </w:tcBorders>
            <w:vAlign w:val="center"/>
          </w:tcPr>
          <w:p w14:paraId="0BF15FAD" w14:textId="77777777" w:rsidR="000F499D" w:rsidRPr="006D4EF9" w:rsidRDefault="000F499D" w:rsidP="00001351">
            <w:pPr>
              <w:widowControl/>
              <w:autoSpaceDE/>
              <w:autoSpaceDN/>
              <w:snapToGrid w:val="0"/>
              <w:ind w:left="142" w:hanging="142"/>
              <w:jc w:val="center"/>
              <w:rPr>
                <w:sz w:val="24"/>
                <w:szCs w:val="24"/>
              </w:rPr>
            </w:pPr>
            <w:r w:rsidRPr="006D4EF9">
              <w:rPr>
                <w:sz w:val="24"/>
                <w:szCs w:val="24"/>
              </w:rPr>
              <w:t>№</w:t>
            </w:r>
          </w:p>
          <w:p w14:paraId="45F01756" w14:textId="77777777" w:rsidR="000F499D" w:rsidRPr="006D4EF9" w:rsidRDefault="000F499D" w:rsidP="00001351">
            <w:pPr>
              <w:widowControl/>
              <w:autoSpaceDE/>
              <w:autoSpaceDN/>
              <w:ind w:left="142" w:hanging="142"/>
              <w:jc w:val="center"/>
              <w:rPr>
                <w:sz w:val="24"/>
                <w:szCs w:val="24"/>
              </w:rPr>
            </w:pPr>
            <w:r w:rsidRPr="006D4EF9">
              <w:rPr>
                <w:sz w:val="24"/>
                <w:szCs w:val="24"/>
              </w:rPr>
              <w:t>з/п</w:t>
            </w:r>
          </w:p>
        </w:tc>
        <w:tc>
          <w:tcPr>
            <w:tcW w:w="7371" w:type="dxa"/>
            <w:vMerge w:val="restart"/>
            <w:tcBorders>
              <w:top w:val="single" w:sz="4" w:space="0" w:color="000000"/>
              <w:left w:val="single" w:sz="4" w:space="0" w:color="000000"/>
            </w:tcBorders>
            <w:vAlign w:val="center"/>
          </w:tcPr>
          <w:p w14:paraId="26BC1B2D" w14:textId="77777777" w:rsidR="000F499D" w:rsidRPr="006D4EF9" w:rsidRDefault="000F499D" w:rsidP="00122DB5">
            <w:pPr>
              <w:widowControl/>
              <w:autoSpaceDE/>
              <w:autoSpaceDN/>
              <w:snapToGrid w:val="0"/>
              <w:ind w:firstLine="709"/>
              <w:jc w:val="center"/>
              <w:rPr>
                <w:sz w:val="24"/>
                <w:szCs w:val="24"/>
              </w:rPr>
            </w:pPr>
            <w:r w:rsidRPr="006D4EF9">
              <w:rPr>
                <w:sz w:val="24"/>
                <w:szCs w:val="24"/>
              </w:rPr>
              <w:t>Назва практичної роботи</w:t>
            </w:r>
          </w:p>
        </w:tc>
        <w:tc>
          <w:tcPr>
            <w:tcW w:w="1984" w:type="dxa"/>
            <w:gridSpan w:val="2"/>
            <w:tcBorders>
              <w:top w:val="single" w:sz="4" w:space="0" w:color="000000"/>
              <w:left w:val="single" w:sz="4" w:space="0" w:color="000000"/>
              <w:right w:val="single" w:sz="4" w:space="0" w:color="000000"/>
            </w:tcBorders>
            <w:vAlign w:val="center"/>
          </w:tcPr>
          <w:p w14:paraId="196B41F3" w14:textId="77777777" w:rsidR="000F499D" w:rsidRPr="006D4EF9" w:rsidRDefault="000F499D" w:rsidP="006F0460">
            <w:pPr>
              <w:widowControl/>
              <w:autoSpaceDE/>
              <w:autoSpaceDN/>
              <w:snapToGrid w:val="0"/>
              <w:rPr>
                <w:sz w:val="24"/>
                <w:szCs w:val="24"/>
              </w:rPr>
            </w:pPr>
            <w:r w:rsidRPr="006D4EF9">
              <w:rPr>
                <w:sz w:val="24"/>
                <w:szCs w:val="24"/>
              </w:rPr>
              <w:t>Кількість годин</w:t>
            </w:r>
          </w:p>
        </w:tc>
      </w:tr>
      <w:tr w:rsidR="000F499D" w:rsidRPr="006D4EF9" w14:paraId="4214790F" w14:textId="77777777" w:rsidTr="00781887">
        <w:trPr>
          <w:trHeight w:val="301"/>
        </w:trPr>
        <w:tc>
          <w:tcPr>
            <w:tcW w:w="538" w:type="dxa"/>
            <w:vMerge/>
            <w:tcBorders>
              <w:left w:val="single" w:sz="4" w:space="0" w:color="000000"/>
              <w:bottom w:val="single" w:sz="4" w:space="0" w:color="auto"/>
            </w:tcBorders>
            <w:vAlign w:val="center"/>
          </w:tcPr>
          <w:p w14:paraId="6C736DE6" w14:textId="77777777" w:rsidR="000F499D" w:rsidRPr="006D4EF9" w:rsidRDefault="000F499D" w:rsidP="00001351">
            <w:pPr>
              <w:widowControl/>
              <w:autoSpaceDE/>
              <w:autoSpaceDN/>
              <w:snapToGrid w:val="0"/>
              <w:ind w:left="142" w:hanging="142"/>
              <w:jc w:val="center"/>
              <w:rPr>
                <w:sz w:val="24"/>
                <w:szCs w:val="24"/>
              </w:rPr>
            </w:pPr>
          </w:p>
        </w:tc>
        <w:tc>
          <w:tcPr>
            <w:tcW w:w="7371" w:type="dxa"/>
            <w:vMerge/>
            <w:tcBorders>
              <w:left w:val="single" w:sz="4" w:space="0" w:color="000000"/>
              <w:bottom w:val="single" w:sz="4" w:space="0" w:color="auto"/>
            </w:tcBorders>
            <w:vAlign w:val="center"/>
          </w:tcPr>
          <w:p w14:paraId="234C0AC4" w14:textId="77777777" w:rsidR="000F499D" w:rsidRPr="006D4EF9" w:rsidRDefault="000F499D" w:rsidP="00001351">
            <w:pPr>
              <w:widowControl/>
              <w:autoSpaceDE/>
              <w:autoSpaceDN/>
              <w:snapToGrid w:val="0"/>
              <w:ind w:firstLine="709"/>
              <w:jc w:val="both"/>
              <w:rPr>
                <w:sz w:val="24"/>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745BE92" w14:textId="77777777" w:rsidR="000F499D" w:rsidRPr="006D4EF9" w:rsidRDefault="000F499D" w:rsidP="00001351">
            <w:pPr>
              <w:widowControl/>
              <w:autoSpaceDE/>
              <w:autoSpaceDN/>
              <w:spacing w:beforeAutospacing="1" w:after="100" w:afterAutospacing="1"/>
              <w:jc w:val="center"/>
              <w:outlineLvl w:val="0"/>
              <w:rPr>
                <w:bCs/>
                <w:kern w:val="36"/>
                <w:sz w:val="24"/>
                <w:szCs w:val="24"/>
              </w:rPr>
            </w:pPr>
            <w:r w:rsidRPr="006D4EF9">
              <w:rPr>
                <w:bCs/>
                <w:kern w:val="36"/>
                <w:sz w:val="24"/>
                <w:szCs w:val="24"/>
              </w:rPr>
              <w:t>денна</w:t>
            </w:r>
          </w:p>
        </w:tc>
        <w:tc>
          <w:tcPr>
            <w:tcW w:w="992" w:type="dxa"/>
            <w:tcBorders>
              <w:top w:val="single" w:sz="4" w:space="0" w:color="000000"/>
              <w:left w:val="single" w:sz="4" w:space="0" w:color="000000"/>
              <w:bottom w:val="single" w:sz="4" w:space="0" w:color="auto"/>
              <w:right w:val="single" w:sz="4" w:space="0" w:color="000000"/>
            </w:tcBorders>
          </w:tcPr>
          <w:p w14:paraId="09ACB7D1" w14:textId="77777777" w:rsidR="000F499D" w:rsidRPr="006D4EF9" w:rsidRDefault="000F499D" w:rsidP="00001351">
            <w:pPr>
              <w:widowControl/>
              <w:autoSpaceDE/>
              <w:autoSpaceDN/>
              <w:spacing w:beforeAutospacing="1" w:after="100" w:afterAutospacing="1"/>
              <w:jc w:val="center"/>
              <w:outlineLvl w:val="0"/>
              <w:rPr>
                <w:bCs/>
                <w:kern w:val="36"/>
                <w:sz w:val="24"/>
                <w:szCs w:val="24"/>
              </w:rPr>
            </w:pPr>
            <w:r w:rsidRPr="006D4EF9">
              <w:rPr>
                <w:bCs/>
                <w:kern w:val="36"/>
                <w:sz w:val="24"/>
                <w:szCs w:val="24"/>
              </w:rPr>
              <w:t>заочна</w:t>
            </w:r>
          </w:p>
        </w:tc>
      </w:tr>
      <w:tr w:rsidR="008B6BAD" w:rsidRPr="006D4EF9" w14:paraId="3F9727CA"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504586F3" w14:textId="0B5EB539" w:rsidR="008B6BAD" w:rsidRPr="006D4EF9" w:rsidRDefault="008B6BAD" w:rsidP="008B6BAD">
            <w:pPr>
              <w:widowControl/>
              <w:autoSpaceDE/>
              <w:autoSpaceDN/>
              <w:snapToGrid w:val="0"/>
              <w:ind w:left="142" w:hanging="142"/>
              <w:jc w:val="center"/>
              <w:rPr>
                <w:sz w:val="24"/>
                <w:szCs w:val="24"/>
              </w:rPr>
            </w:pPr>
            <w:r w:rsidRPr="006D4EF9">
              <w:rPr>
                <w:sz w:val="24"/>
                <w:szCs w:val="24"/>
              </w:rPr>
              <w:t>1</w:t>
            </w:r>
          </w:p>
        </w:tc>
        <w:tc>
          <w:tcPr>
            <w:tcW w:w="7371" w:type="dxa"/>
            <w:tcBorders>
              <w:top w:val="single" w:sz="4" w:space="0" w:color="auto"/>
              <w:left w:val="single" w:sz="4" w:space="0" w:color="000000"/>
              <w:bottom w:val="single" w:sz="4" w:space="0" w:color="auto"/>
            </w:tcBorders>
          </w:tcPr>
          <w:p w14:paraId="1656ECCD" w14:textId="4C448876" w:rsidR="008B6BAD" w:rsidRPr="006D4EF9" w:rsidRDefault="008B6BAD" w:rsidP="00C13BEA">
            <w:pPr>
              <w:jc w:val="both"/>
              <w:rPr>
                <w:rStyle w:val="a7"/>
                <w:color w:val="auto"/>
                <w:sz w:val="24"/>
                <w:szCs w:val="24"/>
                <w:u w:val="none"/>
              </w:rPr>
            </w:pPr>
            <w:r w:rsidRPr="006D4EF9">
              <w:rPr>
                <w:sz w:val="24"/>
                <w:szCs w:val="24"/>
              </w:rPr>
              <w:t>Розробка та презентація моделей підприємницької діяльності в конкретних галузях.</w:t>
            </w:r>
          </w:p>
        </w:tc>
        <w:tc>
          <w:tcPr>
            <w:tcW w:w="992" w:type="dxa"/>
            <w:tcBorders>
              <w:top w:val="single" w:sz="4" w:space="0" w:color="auto"/>
              <w:left w:val="single" w:sz="4" w:space="0" w:color="000000"/>
              <w:bottom w:val="single" w:sz="4" w:space="0" w:color="auto"/>
              <w:right w:val="single" w:sz="4" w:space="0" w:color="000000"/>
            </w:tcBorders>
            <w:vAlign w:val="center"/>
          </w:tcPr>
          <w:p w14:paraId="1FC723C1" w14:textId="77777777"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35B36E31" w14:textId="74AD18A6"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76336B6C"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4CB57B5A" w14:textId="156A184B" w:rsidR="008B6BAD" w:rsidRPr="006D4EF9" w:rsidRDefault="008B6BAD" w:rsidP="008B6BAD">
            <w:pPr>
              <w:widowControl/>
              <w:autoSpaceDE/>
              <w:autoSpaceDN/>
              <w:snapToGrid w:val="0"/>
              <w:ind w:left="142" w:hanging="142"/>
              <w:jc w:val="center"/>
              <w:rPr>
                <w:sz w:val="24"/>
                <w:szCs w:val="24"/>
              </w:rPr>
            </w:pPr>
            <w:r w:rsidRPr="006D4EF9">
              <w:rPr>
                <w:sz w:val="24"/>
                <w:szCs w:val="24"/>
              </w:rPr>
              <w:t>2</w:t>
            </w:r>
          </w:p>
        </w:tc>
        <w:tc>
          <w:tcPr>
            <w:tcW w:w="7371" w:type="dxa"/>
            <w:tcBorders>
              <w:top w:val="single" w:sz="4" w:space="0" w:color="auto"/>
              <w:left w:val="single" w:sz="4" w:space="0" w:color="000000"/>
              <w:bottom w:val="single" w:sz="4" w:space="0" w:color="auto"/>
            </w:tcBorders>
          </w:tcPr>
          <w:p w14:paraId="694A041C" w14:textId="7DE9FBAC" w:rsidR="008B6BAD" w:rsidRPr="006D4EF9" w:rsidRDefault="008B6BAD" w:rsidP="008B6BAD">
            <w:pPr>
              <w:rPr>
                <w:rStyle w:val="a7"/>
                <w:color w:val="auto"/>
                <w:sz w:val="24"/>
                <w:szCs w:val="24"/>
                <w:u w:val="none"/>
              </w:rPr>
            </w:pPr>
            <w:r w:rsidRPr="006D4EF9">
              <w:rPr>
                <w:sz w:val="24"/>
                <w:szCs w:val="24"/>
              </w:rPr>
              <w:t>Аналіз законодавчих актів, що регулюють підприємницьку діяльність в Україні, та їх вплив на розвиток галузей.</w:t>
            </w:r>
          </w:p>
        </w:tc>
        <w:tc>
          <w:tcPr>
            <w:tcW w:w="992" w:type="dxa"/>
            <w:tcBorders>
              <w:top w:val="single" w:sz="4" w:space="0" w:color="auto"/>
              <w:left w:val="single" w:sz="4" w:space="0" w:color="000000"/>
              <w:bottom w:val="single" w:sz="4" w:space="0" w:color="auto"/>
              <w:right w:val="single" w:sz="4" w:space="0" w:color="000000"/>
            </w:tcBorders>
            <w:vAlign w:val="center"/>
          </w:tcPr>
          <w:p w14:paraId="578C8CE6" w14:textId="77777777"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46062E85" w14:textId="1A4DCAD4"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4EFFC96D"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2DACF689" w14:textId="304F8873" w:rsidR="008B6BAD" w:rsidRPr="006D4EF9" w:rsidRDefault="008B6BAD" w:rsidP="008B6BAD">
            <w:pPr>
              <w:widowControl/>
              <w:autoSpaceDE/>
              <w:autoSpaceDN/>
              <w:snapToGrid w:val="0"/>
              <w:ind w:left="142" w:hanging="142"/>
              <w:jc w:val="center"/>
              <w:rPr>
                <w:sz w:val="24"/>
                <w:szCs w:val="24"/>
              </w:rPr>
            </w:pPr>
            <w:r w:rsidRPr="006D4EF9">
              <w:rPr>
                <w:sz w:val="24"/>
                <w:szCs w:val="24"/>
              </w:rPr>
              <w:t>3</w:t>
            </w:r>
          </w:p>
        </w:tc>
        <w:tc>
          <w:tcPr>
            <w:tcW w:w="7371" w:type="dxa"/>
            <w:tcBorders>
              <w:top w:val="single" w:sz="4" w:space="0" w:color="auto"/>
              <w:left w:val="single" w:sz="4" w:space="0" w:color="000000"/>
              <w:bottom w:val="single" w:sz="4" w:space="0" w:color="auto"/>
            </w:tcBorders>
            <w:vAlign w:val="center"/>
          </w:tcPr>
          <w:p w14:paraId="5F7AB99D" w14:textId="70D895EE" w:rsidR="008B6BAD" w:rsidRPr="006D4EF9" w:rsidRDefault="008B6BAD" w:rsidP="008B6BAD">
            <w:pPr>
              <w:tabs>
                <w:tab w:val="left" w:pos="284"/>
                <w:tab w:val="left" w:pos="567"/>
              </w:tabs>
              <w:rPr>
                <w:rStyle w:val="a7"/>
                <w:color w:val="auto"/>
                <w:sz w:val="24"/>
                <w:u w:val="none"/>
              </w:rPr>
            </w:pPr>
            <w:r w:rsidRPr="006D4EF9">
              <w:rPr>
                <w:sz w:val="24"/>
              </w:rPr>
              <w:t>Заповнення документів для реєстрації підприємства, вибір оптимальної організаційно-правової форми для стартапу.</w:t>
            </w:r>
          </w:p>
        </w:tc>
        <w:tc>
          <w:tcPr>
            <w:tcW w:w="992" w:type="dxa"/>
            <w:tcBorders>
              <w:top w:val="single" w:sz="4" w:space="0" w:color="auto"/>
              <w:left w:val="single" w:sz="4" w:space="0" w:color="000000"/>
              <w:bottom w:val="single" w:sz="4" w:space="0" w:color="auto"/>
              <w:right w:val="single" w:sz="4" w:space="0" w:color="000000"/>
            </w:tcBorders>
            <w:vAlign w:val="center"/>
          </w:tcPr>
          <w:p w14:paraId="022F9FB2" w14:textId="49895B0D"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780E131A" w14:textId="4D32F837"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69A0335B"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45DF4A9E" w14:textId="625FC985" w:rsidR="008B6BAD" w:rsidRPr="006D4EF9" w:rsidRDefault="008B6BAD" w:rsidP="008B6BAD">
            <w:pPr>
              <w:widowControl/>
              <w:autoSpaceDE/>
              <w:autoSpaceDN/>
              <w:snapToGrid w:val="0"/>
              <w:ind w:left="142" w:hanging="142"/>
              <w:jc w:val="center"/>
              <w:rPr>
                <w:sz w:val="24"/>
                <w:szCs w:val="24"/>
              </w:rPr>
            </w:pPr>
            <w:r w:rsidRPr="006D4EF9">
              <w:rPr>
                <w:sz w:val="24"/>
                <w:szCs w:val="24"/>
              </w:rPr>
              <w:t>4</w:t>
            </w:r>
          </w:p>
        </w:tc>
        <w:tc>
          <w:tcPr>
            <w:tcW w:w="7371" w:type="dxa"/>
            <w:tcBorders>
              <w:top w:val="single" w:sz="4" w:space="0" w:color="auto"/>
              <w:left w:val="single" w:sz="4" w:space="0" w:color="000000"/>
              <w:bottom w:val="single" w:sz="4" w:space="0" w:color="auto"/>
            </w:tcBorders>
            <w:vAlign w:val="center"/>
          </w:tcPr>
          <w:p w14:paraId="223E5815" w14:textId="578C513B" w:rsidR="008B6BAD" w:rsidRPr="006D4EF9" w:rsidRDefault="008B6BAD" w:rsidP="008B6BAD">
            <w:pPr>
              <w:tabs>
                <w:tab w:val="left" w:pos="284"/>
                <w:tab w:val="left" w:pos="567"/>
              </w:tabs>
              <w:rPr>
                <w:sz w:val="24"/>
                <w:szCs w:val="24"/>
              </w:rPr>
            </w:pPr>
            <w:r w:rsidRPr="006D4EF9">
              <w:rPr>
                <w:bCs/>
                <w:sz w:val="24"/>
                <w:szCs w:val="24"/>
              </w:rPr>
              <w:t>Розробка покрокового плану створення підприємства з урахуванням юридичних, фінансових та організаційних аспектів.</w:t>
            </w:r>
          </w:p>
        </w:tc>
        <w:tc>
          <w:tcPr>
            <w:tcW w:w="992" w:type="dxa"/>
            <w:tcBorders>
              <w:top w:val="single" w:sz="4" w:space="0" w:color="auto"/>
              <w:left w:val="single" w:sz="4" w:space="0" w:color="000000"/>
              <w:bottom w:val="single" w:sz="4" w:space="0" w:color="auto"/>
              <w:right w:val="single" w:sz="4" w:space="0" w:color="000000"/>
            </w:tcBorders>
            <w:vAlign w:val="center"/>
          </w:tcPr>
          <w:p w14:paraId="4CC5D872" w14:textId="77777777"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5D0D7DCE" w14:textId="43B877BC"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4E31DC16"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41DF1D00" w14:textId="796B4FA4" w:rsidR="008B6BAD" w:rsidRPr="006D4EF9" w:rsidRDefault="008B6BAD" w:rsidP="008B6BAD">
            <w:pPr>
              <w:widowControl/>
              <w:autoSpaceDE/>
              <w:autoSpaceDN/>
              <w:snapToGrid w:val="0"/>
              <w:ind w:left="142" w:hanging="142"/>
              <w:jc w:val="center"/>
              <w:rPr>
                <w:sz w:val="24"/>
                <w:szCs w:val="24"/>
              </w:rPr>
            </w:pPr>
            <w:r w:rsidRPr="006D4EF9">
              <w:rPr>
                <w:sz w:val="24"/>
                <w:szCs w:val="24"/>
              </w:rPr>
              <w:t>5</w:t>
            </w:r>
          </w:p>
        </w:tc>
        <w:tc>
          <w:tcPr>
            <w:tcW w:w="7371" w:type="dxa"/>
            <w:tcBorders>
              <w:top w:val="single" w:sz="4" w:space="0" w:color="auto"/>
              <w:left w:val="single" w:sz="4" w:space="0" w:color="000000"/>
              <w:bottom w:val="single" w:sz="4" w:space="0" w:color="auto"/>
            </w:tcBorders>
            <w:vAlign w:val="center"/>
          </w:tcPr>
          <w:p w14:paraId="276854E7" w14:textId="5822D1AB" w:rsidR="008B6BAD" w:rsidRPr="006D4EF9" w:rsidRDefault="008B6BAD" w:rsidP="008B6BAD">
            <w:pPr>
              <w:tabs>
                <w:tab w:val="left" w:pos="284"/>
                <w:tab w:val="left" w:pos="567"/>
              </w:tabs>
              <w:rPr>
                <w:sz w:val="24"/>
                <w:szCs w:val="24"/>
              </w:rPr>
            </w:pPr>
            <w:r w:rsidRPr="006D4EF9">
              <w:rPr>
                <w:sz w:val="24"/>
                <w:szCs w:val="24"/>
              </w:rPr>
              <w:t>Розробка стратегії ресурсного забезпечення підприємства з урахуванням ресурсів, необхідних для виробничого процесу.</w:t>
            </w:r>
          </w:p>
        </w:tc>
        <w:tc>
          <w:tcPr>
            <w:tcW w:w="992" w:type="dxa"/>
            <w:tcBorders>
              <w:top w:val="single" w:sz="4" w:space="0" w:color="auto"/>
              <w:left w:val="single" w:sz="4" w:space="0" w:color="000000"/>
              <w:bottom w:val="single" w:sz="4" w:space="0" w:color="auto"/>
              <w:right w:val="single" w:sz="4" w:space="0" w:color="000000"/>
            </w:tcBorders>
            <w:vAlign w:val="center"/>
          </w:tcPr>
          <w:p w14:paraId="688DFBD4" w14:textId="77777777"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2A02F305" w14:textId="7CDDA43C" w:rsidR="008B6BAD" w:rsidRPr="006D4EF9" w:rsidRDefault="002316EA" w:rsidP="002316EA">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7C565F3D"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69D50697" w14:textId="0DAF8288" w:rsidR="008B6BAD" w:rsidRPr="006D4EF9" w:rsidRDefault="008B6BAD" w:rsidP="008B6BAD">
            <w:pPr>
              <w:widowControl/>
              <w:autoSpaceDE/>
              <w:autoSpaceDN/>
              <w:snapToGrid w:val="0"/>
              <w:ind w:left="142" w:hanging="142"/>
              <w:jc w:val="center"/>
              <w:rPr>
                <w:sz w:val="24"/>
                <w:szCs w:val="24"/>
              </w:rPr>
            </w:pPr>
            <w:r w:rsidRPr="006D4EF9">
              <w:rPr>
                <w:sz w:val="24"/>
                <w:szCs w:val="24"/>
              </w:rPr>
              <w:lastRenderedPageBreak/>
              <w:t>6</w:t>
            </w:r>
          </w:p>
        </w:tc>
        <w:tc>
          <w:tcPr>
            <w:tcW w:w="7371" w:type="dxa"/>
            <w:tcBorders>
              <w:top w:val="single" w:sz="4" w:space="0" w:color="auto"/>
              <w:left w:val="single" w:sz="4" w:space="0" w:color="000000"/>
              <w:bottom w:val="single" w:sz="4" w:space="0" w:color="auto"/>
            </w:tcBorders>
            <w:vAlign w:val="center"/>
          </w:tcPr>
          <w:p w14:paraId="2C6ABD73" w14:textId="3E93936F" w:rsidR="008B6BAD" w:rsidRPr="006D4EF9" w:rsidRDefault="008B6BAD" w:rsidP="008B6BAD">
            <w:pPr>
              <w:tabs>
                <w:tab w:val="left" w:pos="284"/>
                <w:tab w:val="left" w:pos="567"/>
              </w:tabs>
              <w:jc w:val="both"/>
              <w:rPr>
                <w:sz w:val="24"/>
                <w:szCs w:val="24"/>
              </w:rPr>
            </w:pPr>
            <w:r w:rsidRPr="006D4EF9">
              <w:rPr>
                <w:sz w:val="24"/>
                <w:szCs w:val="24"/>
              </w:rPr>
              <w:t>Аналіз фінансово-економічних результатів діяльності підприємства в галузі харчових технологій, створення фінансових звітів.</w:t>
            </w:r>
          </w:p>
        </w:tc>
        <w:tc>
          <w:tcPr>
            <w:tcW w:w="992" w:type="dxa"/>
            <w:tcBorders>
              <w:top w:val="single" w:sz="4" w:space="0" w:color="auto"/>
              <w:left w:val="single" w:sz="4" w:space="0" w:color="000000"/>
              <w:bottom w:val="single" w:sz="4" w:space="0" w:color="auto"/>
              <w:right w:val="single" w:sz="4" w:space="0" w:color="000000"/>
            </w:tcBorders>
            <w:vAlign w:val="center"/>
          </w:tcPr>
          <w:p w14:paraId="15F2C284" w14:textId="2FD00A13"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1D1CFE59" w14:textId="0BD60D32"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00104744"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680E6F91" w14:textId="70F1BC18" w:rsidR="008B6BAD" w:rsidRPr="006D4EF9" w:rsidRDefault="008B6BAD" w:rsidP="008B6BAD">
            <w:pPr>
              <w:widowControl/>
              <w:autoSpaceDE/>
              <w:autoSpaceDN/>
              <w:snapToGrid w:val="0"/>
              <w:ind w:left="142" w:hanging="142"/>
              <w:jc w:val="center"/>
              <w:rPr>
                <w:sz w:val="24"/>
                <w:szCs w:val="24"/>
              </w:rPr>
            </w:pPr>
            <w:r w:rsidRPr="006D4EF9">
              <w:rPr>
                <w:sz w:val="24"/>
                <w:szCs w:val="24"/>
              </w:rPr>
              <w:t>7</w:t>
            </w:r>
          </w:p>
        </w:tc>
        <w:tc>
          <w:tcPr>
            <w:tcW w:w="7371" w:type="dxa"/>
            <w:tcBorders>
              <w:top w:val="single" w:sz="4" w:space="0" w:color="auto"/>
              <w:left w:val="single" w:sz="4" w:space="0" w:color="000000"/>
              <w:bottom w:val="single" w:sz="4" w:space="0" w:color="auto"/>
            </w:tcBorders>
            <w:vAlign w:val="center"/>
          </w:tcPr>
          <w:p w14:paraId="0CDAE9C4" w14:textId="0EF75D27" w:rsidR="008B6BAD" w:rsidRPr="006D4EF9" w:rsidRDefault="008B6BAD" w:rsidP="008B6BAD">
            <w:pPr>
              <w:tabs>
                <w:tab w:val="left" w:pos="284"/>
                <w:tab w:val="left" w:pos="567"/>
              </w:tabs>
              <w:jc w:val="both"/>
              <w:rPr>
                <w:sz w:val="24"/>
                <w:szCs w:val="24"/>
              </w:rPr>
            </w:pPr>
            <w:r w:rsidRPr="006D4EF9">
              <w:rPr>
                <w:sz w:val="24"/>
                <w:szCs w:val="24"/>
              </w:rPr>
              <w:t>Розрахунок податків для підприємства, складання плану щодо оптимізації податкових витрат.</w:t>
            </w:r>
          </w:p>
        </w:tc>
        <w:tc>
          <w:tcPr>
            <w:tcW w:w="992" w:type="dxa"/>
            <w:tcBorders>
              <w:top w:val="single" w:sz="4" w:space="0" w:color="auto"/>
              <w:left w:val="single" w:sz="4" w:space="0" w:color="000000"/>
              <w:bottom w:val="single" w:sz="4" w:space="0" w:color="auto"/>
              <w:right w:val="single" w:sz="4" w:space="0" w:color="000000"/>
            </w:tcBorders>
            <w:vAlign w:val="center"/>
          </w:tcPr>
          <w:p w14:paraId="4546C0BF" w14:textId="1164A2BA"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465D303C" w14:textId="76AF6E3C"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79BA3C80"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1B29AF1D" w14:textId="42BD5DEF" w:rsidR="008B6BAD" w:rsidRPr="006D4EF9" w:rsidRDefault="008B6BAD" w:rsidP="008B6BAD">
            <w:pPr>
              <w:widowControl/>
              <w:autoSpaceDE/>
              <w:autoSpaceDN/>
              <w:snapToGrid w:val="0"/>
              <w:ind w:left="142" w:hanging="142"/>
              <w:jc w:val="center"/>
              <w:rPr>
                <w:sz w:val="24"/>
                <w:szCs w:val="24"/>
              </w:rPr>
            </w:pPr>
            <w:r w:rsidRPr="006D4EF9">
              <w:rPr>
                <w:sz w:val="24"/>
                <w:szCs w:val="24"/>
              </w:rPr>
              <w:t>8</w:t>
            </w:r>
          </w:p>
        </w:tc>
        <w:tc>
          <w:tcPr>
            <w:tcW w:w="7371" w:type="dxa"/>
            <w:tcBorders>
              <w:top w:val="single" w:sz="4" w:space="0" w:color="auto"/>
              <w:left w:val="single" w:sz="4" w:space="0" w:color="000000"/>
              <w:bottom w:val="single" w:sz="4" w:space="0" w:color="auto"/>
            </w:tcBorders>
            <w:vAlign w:val="center"/>
          </w:tcPr>
          <w:p w14:paraId="292FB5DE" w14:textId="244ACA08" w:rsidR="008B6BAD" w:rsidRPr="006D4EF9" w:rsidRDefault="008B6BAD" w:rsidP="008B6BAD">
            <w:pPr>
              <w:tabs>
                <w:tab w:val="left" w:pos="284"/>
                <w:tab w:val="left" w:pos="567"/>
              </w:tabs>
              <w:jc w:val="both"/>
              <w:rPr>
                <w:sz w:val="24"/>
                <w:szCs w:val="24"/>
              </w:rPr>
            </w:pPr>
            <w:r w:rsidRPr="006D4EF9">
              <w:rPr>
                <w:sz w:val="24"/>
                <w:szCs w:val="24"/>
              </w:rPr>
              <w:t>Оцінка ризиків підприємства, розробка стратегії управління ризиками для конкретного бізнесу.</w:t>
            </w:r>
          </w:p>
        </w:tc>
        <w:tc>
          <w:tcPr>
            <w:tcW w:w="992" w:type="dxa"/>
            <w:tcBorders>
              <w:top w:val="single" w:sz="4" w:space="0" w:color="auto"/>
              <w:left w:val="single" w:sz="4" w:space="0" w:color="000000"/>
              <w:bottom w:val="single" w:sz="4" w:space="0" w:color="auto"/>
              <w:right w:val="single" w:sz="4" w:space="0" w:color="000000"/>
            </w:tcBorders>
            <w:vAlign w:val="center"/>
          </w:tcPr>
          <w:p w14:paraId="2660C052" w14:textId="7A0EB57F"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68BEC5E1" w14:textId="3915628C"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740C3396"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1D277F8B" w14:textId="64356C58" w:rsidR="008B6BAD" w:rsidRPr="006D4EF9" w:rsidRDefault="008B6BAD" w:rsidP="008B6BAD">
            <w:pPr>
              <w:widowControl/>
              <w:autoSpaceDE/>
              <w:autoSpaceDN/>
              <w:snapToGrid w:val="0"/>
              <w:ind w:left="142" w:hanging="142"/>
              <w:jc w:val="center"/>
              <w:rPr>
                <w:sz w:val="24"/>
                <w:szCs w:val="24"/>
              </w:rPr>
            </w:pPr>
            <w:r w:rsidRPr="006D4EF9">
              <w:rPr>
                <w:sz w:val="24"/>
                <w:szCs w:val="24"/>
              </w:rPr>
              <w:t>9</w:t>
            </w:r>
          </w:p>
        </w:tc>
        <w:tc>
          <w:tcPr>
            <w:tcW w:w="7371" w:type="dxa"/>
            <w:tcBorders>
              <w:top w:val="single" w:sz="4" w:space="0" w:color="auto"/>
              <w:left w:val="single" w:sz="4" w:space="0" w:color="000000"/>
              <w:bottom w:val="single" w:sz="4" w:space="0" w:color="auto"/>
            </w:tcBorders>
            <w:vAlign w:val="center"/>
          </w:tcPr>
          <w:p w14:paraId="0F54AE59" w14:textId="67471BEB" w:rsidR="008B6BAD" w:rsidRPr="006D4EF9" w:rsidRDefault="008B6BAD" w:rsidP="008B6BAD">
            <w:pPr>
              <w:tabs>
                <w:tab w:val="left" w:pos="284"/>
                <w:tab w:val="left" w:pos="567"/>
              </w:tabs>
              <w:jc w:val="both"/>
              <w:rPr>
                <w:sz w:val="24"/>
                <w:szCs w:val="24"/>
              </w:rPr>
            </w:pPr>
            <w:r w:rsidRPr="006D4EF9">
              <w:rPr>
                <w:sz w:val="24"/>
                <w:szCs w:val="24"/>
              </w:rPr>
              <w:t>Розробка бізнес-стратегії та організаційної структури для підприємства в харчовій та переробній промисловості.</w:t>
            </w:r>
          </w:p>
        </w:tc>
        <w:tc>
          <w:tcPr>
            <w:tcW w:w="992" w:type="dxa"/>
            <w:tcBorders>
              <w:top w:val="single" w:sz="4" w:space="0" w:color="auto"/>
              <w:left w:val="single" w:sz="4" w:space="0" w:color="000000"/>
              <w:bottom w:val="single" w:sz="4" w:space="0" w:color="auto"/>
              <w:right w:val="single" w:sz="4" w:space="0" w:color="000000"/>
            </w:tcBorders>
            <w:vAlign w:val="center"/>
          </w:tcPr>
          <w:p w14:paraId="3EB13E4F" w14:textId="28164982"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c>
          <w:tcPr>
            <w:tcW w:w="992" w:type="dxa"/>
            <w:tcBorders>
              <w:top w:val="single" w:sz="4" w:space="0" w:color="auto"/>
              <w:left w:val="single" w:sz="4" w:space="0" w:color="000000"/>
              <w:bottom w:val="single" w:sz="4" w:space="0" w:color="auto"/>
              <w:right w:val="single" w:sz="4" w:space="0" w:color="000000"/>
            </w:tcBorders>
            <w:vAlign w:val="center"/>
          </w:tcPr>
          <w:p w14:paraId="30B03C75" w14:textId="26A9D63D"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39771F00"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6271C7EC" w14:textId="5DB990E7" w:rsidR="008B6BAD" w:rsidRPr="006D4EF9" w:rsidRDefault="008B6BAD" w:rsidP="008B6BAD">
            <w:pPr>
              <w:widowControl/>
              <w:autoSpaceDE/>
              <w:autoSpaceDN/>
              <w:snapToGrid w:val="0"/>
              <w:ind w:left="142" w:hanging="142"/>
              <w:jc w:val="center"/>
              <w:rPr>
                <w:sz w:val="24"/>
                <w:szCs w:val="24"/>
              </w:rPr>
            </w:pPr>
            <w:r w:rsidRPr="006D4EF9">
              <w:rPr>
                <w:sz w:val="24"/>
                <w:szCs w:val="24"/>
              </w:rPr>
              <w:t>10</w:t>
            </w:r>
          </w:p>
        </w:tc>
        <w:tc>
          <w:tcPr>
            <w:tcW w:w="7371" w:type="dxa"/>
            <w:tcBorders>
              <w:top w:val="single" w:sz="4" w:space="0" w:color="auto"/>
              <w:left w:val="single" w:sz="4" w:space="0" w:color="000000"/>
              <w:bottom w:val="single" w:sz="4" w:space="0" w:color="auto"/>
            </w:tcBorders>
            <w:vAlign w:val="center"/>
          </w:tcPr>
          <w:p w14:paraId="420F99A7" w14:textId="38E6F503" w:rsidR="008B6BAD" w:rsidRPr="006D4EF9" w:rsidRDefault="008B6BAD" w:rsidP="008B6BAD">
            <w:pPr>
              <w:tabs>
                <w:tab w:val="left" w:pos="284"/>
                <w:tab w:val="left" w:pos="567"/>
              </w:tabs>
              <w:jc w:val="both"/>
              <w:rPr>
                <w:sz w:val="24"/>
                <w:szCs w:val="24"/>
              </w:rPr>
            </w:pPr>
            <w:r w:rsidRPr="006D4EF9">
              <w:rPr>
                <w:sz w:val="24"/>
                <w:szCs w:val="24"/>
              </w:rPr>
              <w:t>Створення бізнес-плану для нового підприємства, включаючи фінансові прогнози та стратегії розвитку.</w:t>
            </w:r>
          </w:p>
        </w:tc>
        <w:tc>
          <w:tcPr>
            <w:tcW w:w="992" w:type="dxa"/>
            <w:tcBorders>
              <w:top w:val="single" w:sz="4" w:space="0" w:color="auto"/>
              <w:left w:val="single" w:sz="4" w:space="0" w:color="000000"/>
              <w:bottom w:val="single" w:sz="4" w:space="0" w:color="auto"/>
              <w:right w:val="single" w:sz="4" w:space="0" w:color="000000"/>
            </w:tcBorders>
            <w:vAlign w:val="center"/>
          </w:tcPr>
          <w:p w14:paraId="6B866B3D" w14:textId="5B1F3977"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4</w:t>
            </w:r>
          </w:p>
        </w:tc>
        <w:tc>
          <w:tcPr>
            <w:tcW w:w="992" w:type="dxa"/>
            <w:tcBorders>
              <w:top w:val="single" w:sz="4" w:space="0" w:color="auto"/>
              <w:left w:val="single" w:sz="4" w:space="0" w:color="000000"/>
              <w:bottom w:val="single" w:sz="4" w:space="0" w:color="auto"/>
              <w:right w:val="single" w:sz="4" w:space="0" w:color="000000"/>
            </w:tcBorders>
            <w:vAlign w:val="center"/>
          </w:tcPr>
          <w:p w14:paraId="1ECCFF9E" w14:textId="106092E0"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r>
      <w:tr w:rsidR="008B6BAD" w:rsidRPr="006D4EF9" w14:paraId="4A20C642"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12A573A0" w14:textId="70CA0F45" w:rsidR="008B6BAD" w:rsidRPr="006D4EF9" w:rsidRDefault="008B6BAD" w:rsidP="008B6BAD">
            <w:pPr>
              <w:widowControl/>
              <w:autoSpaceDE/>
              <w:autoSpaceDN/>
              <w:snapToGrid w:val="0"/>
              <w:ind w:left="142" w:hanging="142"/>
              <w:jc w:val="center"/>
              <w:rPr>
                <w:sz w:val="24"/>
                <w:szCs w:val="24"/>
              </w:rPr>
            </w:pPr>
            <w:r w:rsidRPr="006D4EF9">
              <w:rPr>
                <w:sz w:val="24"/>
                <w:szCs w:val="24"/>
              </w:rPr>
              <w:t>11</w:t>
            </w:r>
          </w:p>
        </w:tc>
        <w:tc>
          <w:tcPr>
            <w:tcW w:w="7371" w:type="dxa"/>
            <w:tcBorders>
              <w:top w:val="single" w:sz="4" w:space="0" w:color="auto"/>
              <w:left w:val="single" w:sz="4" w:space="0" w:color="000000"/>
              <w:bottom w:val="single" w:sz="4" w:space="0" w:color="auto"/>
            </w:tcBorders>
            <w:vAlign w:val="center"/>
          </w:tcPr>
          <w:p w14:paraId="705187C8" w14:textId="1A9FEDAF" w:rsidR="008B6BAD" w:rsidRPr="006D4EF9" w:rsidRDefault="008B6BAD" w:rsidP="008B6BAD">
            <w:pPr>
              <w:tabs>
                <w:tab w:val="left" w:pos="284"/>
                <w:tab w:val="left" w:pos="567"/>
              </w:tabs>
              <w:jc w:val="both"/>
              <w:rPr>
                <w:sz w:val="24"/>
                <w:szCs w:val="24"/>
              </w:rPr>
            </w:pPr>
            <w:r w:rsidRPr="006D4EF9">
              <w:rPr>
                <w:sz w:val="24"/>
                <w:szCs w:val="24"/>
              </w:rPr>
              <w:t>Оцінка інвестиційних проектів у харчовій та переробній промисловості, аналіз їх рентабельності та ефективності.</w:t>
            </w:r>
          </w:p>
        </w:tc>
        <w:tc>
          <w:tcPr>
            <w:tcW w:w="992" w:type="dxa"/>
            <w:tcBorders>
              <w:top w:val="single" w:sz="4" w:space="0" w:color="auto"/>
              <w:left w:val="single" w:sz="4" w:space="0" w:color="000000"/>
              <w:bottom w:val="single" w:sz="4" w:space="0" w:color="auto"/>
              <w:right w:val="single" w:sz="4" w:space="0" w:color="000000"/>
            </w:tcBorders>
            <w:vAlign w:val="center"/>
          </w:tcPr>
          <w:p w14:paraId="02D2E884" w14:textId="57EC7DC5"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4</w:t>
            </w:r>
          </w:p>
        </w:tc>
        <w:tc>
          <w:tcPr>
            <w:tcW w:w="992" w:type="dxa"/>
            <w:tcBorders>
              <w:top w:val="single" w:sz="4" w:space="0" w:color="auto"/>
              <w:left w:val="single" w:sz="4" w:space="0" w:color="000000"/>
              <w:bottom w:val="single" w:sz="4" w:space="0" w:color="auto"/>
              <w:right w:val="single" w:sz="4" w:space="0" w:color="000000"/>
            </w:tcBorders>
            <w:vAlign w:val="center"/>
          </w:tcPr>
          <w:p w14:paraId="702EAFF2" w14:textId="06594515"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1</w:t>
            </w:r>
          </w:p>
        </w:tc>
      </w:tr>
      <w:tr w:rsidR="008B6BAD" w:rsidRPr="006D4EF9" w14:paraId="3D480B5D" w14:textId="77777777" w:rsidTr="00781887">
        <w:trPr>
          <w:trHeight w:val="301"/>
        </w:trPr>
        <w:tc>
          <w:tcPr>
            <w:tcW w:w="538" w:type="dxa"/>
            <w:tcBorders>
              <w:top w:val="single" w:sz="4" w:space="0" w:color="auto"/>
              <w:left w:val="single" w:sz="4" w:space="0" w:color="000000"/>
              <w:bottom w:val="single" w:sz="4" w:space="0" w:color="auto"/>
            </w:tcBorders>
            <w:vAlign w:val="center"/>
          </w:tcPr>
          <w:p w14:paraId="47C6536D" w14:textId="61BB69B2" w:rsidR="008B6BAD" w:rsidRPr="006D4EF9" w:rsidRDefault="008B6BAD" w:rsidP="008B6BAD">
            <w:pPr>
              <w:widowControl/>
              <w:autoSpaceDE/>
              <w:autoSpaceDN/>
              <w:snapToGrid w:val="0"/>
              <w:ind w:left="142" w:hanging="142"/>
              <w:jc w:val="center"/>
              <w:rPr>
                <w:sz w:val="24"/>
                <w:szCs w:val="24"/>
              </w:rPr>
            </w:pPr>
            <w:r w:rsidRPr="006D4EF9">
              <w:rPr>
                <w:sz w:val="24"/>
                <w:szCs w:val="24"/>
              </w:rPr>
              <w:t>12</w:t>
            </w:r>
          </w:p>
        </w:tc>
        <w:tc>
          <w:tcPr>
            <w:tcW w:w="7371" w:type="dxa"/>
            <w:tcBorders>
              <w:top w:val="single" w:sz="4" w:space="0" w:color="auto"/>
              <w:left w:val="single" w:sz="4" w:space="0" w:color="000000"/>
              <w:bottom w:val="single" w:sz="4" w:space="0" w:color="auto"/>
            </w:tcBorders>
            <w:vAlign w:val="center"/>
          </w:tcPr>
          <w:p w14:paraId="1E7B505F" w14:textId="42765F3E" w:rsidR="008B6BAD" w:rsidRPr="006D4EF9" w:rsidRDefault="008B6BAD" w:rsidP="008B6BAD">
            <w:pPr>
              <w:tabs>
                <w:tab w:val="left" w:pos="284"/>
                <w:tab w:val="left" w:pos="567"/>
              </w:tabs>
              <w:jc w:val="both"/>
              <w:rPr>
                <w:sz w:val="24"/>
                <w:szCs w:val="24"/>
              </w:rPr>
            </w:pPr>
            <w:r w:rsidRPr="006D4EF9">
              <w:rPr>
                <w:sz w:val="24"/>
                <w:szCs w:val="24"/>
              </w:rPr>
              <w:t>Розробка інвестиційного проекту для підприємства в харчовій та переробній промисловості, оцінка його ефективності.</w:t>
            </w:r>
          </w:p>
        </w:tc>
        <w:tc>
          <w:tcPr>
            <w:tcW w:w="992" w:type="dxa"/>
            <w:tcBorders>
              <w:top w:val="single" w:sz="4" w:space="0" w:color="auto"/>
              <w:left w:val="single" w:sz="4" w:space="0" w:color="000000"/>
              <w:bottom w:val="single" w:sz="4" w:space="0" w:color="auto"/>
              <w:right w:val="single" w:sz="4" w:space="0" w:color="000000"/>
            </w:tcBorders>
            <w:vAlign w:val="center"/>
          </w:tcPr>
          <w:p w14:paraId="7BC702D5" w14:textId="26A1CBDB" w:rsidR="008B6BAD" w:rsidRPr="006D4EF9" w:rsidRDefault="008B6BAD"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4</w:t>
            </w:r>
          </w:p>
        </w:tc>
        <w:tc>
          <w:tcPr>
            <w:tcW w:w="992" w:type="dxa"/>
            <w:tcBorders>
              <w:top w:val="single" w:sz="4" w:space="0" w:color="auto"/>
              <w:left w:val="single" w:sz="4" w:space="0" w:color="000000"/>
              <w:bottom w:val="single" w:sz="4" w:space="0" w:color="auto"/>
              <w:right w:val="single" w:sz="4" w:space="0" w:color="000000"/>
            </w:tcBorders>
            <w:vAlign w:val="center"/>
          </w:tcPr>
          <w:p w14:paraId="1CC499AC" w14:textId="64255911" w:rsidR="008B6BAD" w:rsidRPr="006D4EF9" w:rsidRDefault="002316EA" w:rsidP="008B6BAD">
            <w:pPr>
              <w:widowControl/>
              <w:autoSpaceDE/>
              <w:autoSpaceDN/>
              <w:spacing w:beforeAutospacing="1" w:after="100" w:afterAutospacing="1"/>
              <w:jc w:val="center"/>
              <w:outlineLvl w:val="0"/>
              <w:rPr>
                <w:bCs/>
                <w:kern w:val="36"/>
                <w:sz w:val="24"/>
                <w:szCs w:val="24"/>
              </w:rPr>
            </w:pPr>
            <w:r w:rsidRPr="006D4EF9">
              <w:rPr>
                <w:bCs/>
                <w:kern w:val="36"/>
                <w:sz w:val="24"/>
                <w:szCs w:val="24"/>
              </w:rPr>
              <w:t>2</w:t>
            </w:r>
          </w:p>
        </w:tc>
      </w:tr>
      <w:tr w:rsidR="008B6BAD" w:rsidRPr="006D4EF9" w14:paraId="29390B57" w14:textId="77777777" w:rsidTr="00781887">
        <w:trPr>
          <w:trHeight w:val="301"/>
        </w:trPr>
        <w:tc>
          <w:tcPr>
            <w:tcW w:w="7909" w:type="dxa"/>
            <w:gridSpan w:val="2"/>
            <w:tcBorders>
              <w:top w:val="single" w:sz="4" w:space="0" w:color="auto"/>
              <w:left w:val="single" w:sz="4" w:space="0" w:color="000000"/>
              <w:bottom w:val="single" w:sz="4" w:space="0" w:color="auto"/>
            </w:tcBorders>
            <w:vAlign w:val="center"/>
          </w:tcPr>
          <w:p w14:paraId="0B8AAA89" w14:textId="77777777" w:rsidR="008B6BAD" w:rsidRPr="006D4EF9" w:rsidRDefault="008B6BAD" w:rsidP="008B6BAD">
            <w:pPr>
              <w:widowControl/>
              <w:autoSpaceDE/>
              <w:autoSpaceDN/>
              <w:snapToGrid w:val="0"/>
              <w:ind w:firstLine="709"/>
              <w:jc w:val="center"/>
              <w:rPr>
                <w:b/>
                <w:sz w:val="24"/>
                <w:szCs w:val="24"/>
              </w:rPr>
            </w:pPr>
            <w:r w:rsidRPr="006D4EF9">
              <w:rPr>
                <w:b/>
                <w:sz w:val="24"/>
                <w:szCs w:val="24"/>
              </w:rPr>
              <w:t>Всього за ОК:</w:t>
            </w:r>
          </w:p>
        </w:tc>
        <w:tc>
          <w:tcPr>
            <w:tcW w:w="992" w:type="dxa"/>
            <w:tcBorders>
              <w:top w:val="single" w:sz="4" w:space="0" w:color="auto"/>
              <w:left w:val="single" w:sz="4" w:space="0" w:color="000000"/>
              <w:bottom w:val="single" w:sz="4" w:space="0" w:color="auto"/>
              <w:right w:val="single" w:sz="4" w:space="0" w:color="000000"/>
            </w:tcBorders>
            <w:vAlign w:val="center"/>
          </w:tcPr>
          <w:p w14:paraId="61BD1167" w14:textId="686B8C60" w:rsidR="008B6BAD" w:rsidRPr="006D4EF9" w:rsidRDefault="008B6BAD" w:rsidP="008B6BAD">
            <w:pPr>
              <w:widowControl/>
              <w:autoSpaceDE/>
              <w:autoSpaceDN/>
              <w:spacing w:beforeAutospacing="1" w:after="100" w:afterAutospacing="1"/>
              <w:jc w:val="center"/>
              <w:outlineLvl w:val="0"/>
              <w:rPr>
                <w:b/>
                <w:bCs/>
                <w:kern w:val="36"/>
                <w:sz w:val="24"/>
                <w:szCs w:val="24"/>
              </w:rPr>
            </w:pPr>
            <w:r w:rsidRPr="006D4EF9">
              <w:rPr>
                <w:b/>
                <w:bCs/>
                <w:kern w:val="36"/>
                <w:sz w:val="24"/>
                <w:szCs w:val="24"/>
              </w:rPr>
              <w:t>30</w:t>
            </w:r>
          </w:p>
        </w:tc>
        <w:tc>
          <w:tcPr>
            <w:tcW w:w="992" w:type="dxa"/>
            <w:tcBorders>
              <w:top w:val="single" w:sz="4" w:space="0" w:color="auto"/>
              <w:left w:val="single" w:sz="4" w:space="0" w:color="000000"/>
              <w:bottom w:val="single" w:sz="4" w:space="0" w:color="auto"/>
              <w:right w:val="single" w:sz="4" w:space="0" w:color="000000"/>
            </w:tcBorders>
          </w:tcPr>
          <w:p w14:paraId="2D51766D" w14:textId="6D0EDDC2" w:rsidR="008B6BAD" w:rsidRPr="006D4EF9" w:rsidRDefault="002316EA" w:rsidP="008B6BAD">
            <w:pPr>
              <w:widowControl/>
              <w:autoSpaceDE/>
              <w:autoSpaceDN/>
              <w:spacing w:beforeAutospacing="1" w:after="100" w:afterAutospacing="1"/>
              <w:jc w:val="center"/>
              <w:outlineLvl w:val="0"/>
              <w:rPr>
                <w:b/>
                <w:bCs/>
                <w:kern w:val="36"/>
                <w:sz w:val="24"/>
                <w:szCs w:val="24"/>
              </w:rPr>
            </w:pPr>
            <w:r w:rsidRPr="006D4EF9">
              <w:rPr>
                <w:b/>
                <w:bCs/>
                <w:kern w:val="36"/>
                <w:sz w:val="24"/>
                <w:szCs w:val="24"/>
              </w:rPr>
              <w:t>14</w:t>
            </w:r>
          </w:p>
        </w:tc>
      </w:tr>
    </w:tbl>
    <w:p w14:paraId="0C74D6FC" w14:textId="77777777" w:rsidR="000F499D" w:rsidRPr="006D4EF9" w:rsidRDefault="000F499D" w:rsidP="00001351">
      <w:pPr>
        <w:widowControl/>
        <w:tabs>
          <w:tab w:val="left" w:pos="284"/>
          <w:tab w:val="left" w:pos="567"/>
        </w:tabs>
        <w:autoSpaceDE/>
        <w:autoSpaceDN/>
        <w:ind w:firstLine="709"/>
        <w:contextualSpacing/>
        <w:jc w:val="both"/>
        <w:rPr>
          <w:b/>
          <w:sz w:val="24"/>
        </w:rPr>
      </w:pPr>
    </w:p>
    <w:p w14:paraId="68B8C8CD" w14:textId="49CA8D73" w:rsidR="000F499D" w:rsidRPr="006D4EF9" w:rsidRDefault="000F499D" w:rsidP="00001351">
      <w:pPr>
        <w:widowControl/>
        <w:tabs>
          <w:tab w:val="left" w:pos="284"/>
          <w:tab w:val="left" w:pos="567"/>
        </w:tabs>
        <w:autoSpaceDE/>
        <w:autoSpaceDN/>
        <w:ind w:firstLine="709"/>
        <w:contextualSpacing/>
        <w:jc w:val="both"/>
        <w:rPr>
          <w:b/>
          <w:sz w:val="24"/>
        </w:rPr>
      </w:pPr>
      <w:r w:rsidRPr="006D4EF9">
        <w:rPr>
          <w:b/>
          <w:sz w:val="24"/>
        </w:rPr>
        <w:t>5.3 Перелік завдань до самостійної роботи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334"/>
        <w:gridCol w:w="1172"/>
        <w:gridCol w:w="991"/>
      </w:tblGrid>
      <w:tr w:rsidR="000F499D" w:rsidRPr="006D4EF9" w14:paraId="2DAD619A" w14:textId="77777777" w:rsidTr="0016560E">
        <w:trPr>
          <w:trHeight w:val="260"/>
        </w:trPr>
        <w:tc>
          <w:tcPr>
            <w:tcW w:w="568" w:type="dxa"/>
            <w:vMerge w:val="restart"/>
          </w:tcPr>
          <w:p w14:paraId="523B53DC" w14:textId="77777777" w:rsidR="000F499D" w:rsidRPr="006D4EF9" w:rsidRDefault="000F499D" w:rsidP="006F0460">
            <w:pPr>
              <w:widowControl/>
              <w:autoSpaceDE/>
              <w:autoSpaceDN/>
              <w:snapToGrid w:val="0"/>
              <w:ind w:left="142" w:hanging="142"/>
              <w:jc w:val="center"/>
              <w:rPr>
                <w:sz w:val="24"/>
                <w:szCs w:val="24"/>
              </w:rPr>
            </w:pPr>
            <w:r w:rsidRPr="006D4EF9">
              <w:rPr>
                <w:sz w:val="24"/>
                <w:szCs w:val="24"/>
              </w:rPr>
              <w:t>№</w:t>
            </w:r>
          </w:p>
          <w:p w14:paraId="490CEDBF" w14:textId="77777777" w:rsidR="000F499D" w:rsidRPr="006D4EF9" w:rsidRDefault="000F499D" w:rsidP="006F0460">
            <w:pPr>
              <w:widowControl/>
              <w:autoSpaceDE/>
              <w:autoSpaceDN/>
              <w:snapToGrid w:val="0"/>
              <w:ind w:left="142" w:hanging="142"/>
              <w:jc w:val="center"/>
              <w:rPr>
                <w:sz w:val="24"/>
                <w:szCs w:val="24"/>
              </w:rPr>
            </w:pPr>
            <w:r w:rsidRPr="006D4EF9">
              <w:rPr>
                <w:sz w:val="24"/>
                <w:szCs w:val="24"/>
              </w:rPr>
              <w:t>з/п</w:t>
            </w:r>
          </w:p>
        </w:tc>
        <w:tc>
          <w:tcPr>
            <w:tcW w:w="7334" w:type="dxa"/>
            <w:vMerge w:val="restart"/>
            <w:vAlign w:val="center"/>
          </w:tcPr>
          <w:p w14:paraId="10099587" w14:textId="77777777" w:rsidR="000F499D" w:rsidRPr="006D4EF9" w:rsidRDefault="000F499D" w:rsidP="006F0460">
            <w:pPr>
              <w:widowControl/>
              <w:tabs>
                <w:tab w:val="left" w:pos="284"/>
                <w:tab w:val="left" w:pos="567"/>
              </w:tabs>
              <w:autoSpaceDE/>
              <w:autoSpaceDN/>
              <w:ind w:firstLine="709"/>
              <w:contextualSpacing/>
              <w:jc w:val="center"/>
              <w:rPr>
                <w:sz w:val="24"/>
              </w:rPr>
            </w:pPr>
            <w:r w:rsidRPr="006D4EF9">
              <w:rPr>
                <w:sz w:val="24"/>
              </w:rPr>
              <w:t>Назва теми</w:t>
            </w:r>
          </w:p>
        </w:tc>
        <w:tc>
          <w:tcPr>
            <w:tcW w:w="2163" w:type="dxa"/>
            <w:gridSpan w:val="2"/>
          </w:tcPr>
          <w:p w14:paraId="5ABA070D" w14:textId="77777777" w:rsidR="000F499D" w:rsidRPr="006D4EF9" w:rsidRDefault="000F499D" w:rsidP="006F0460">
            <w:pPr>
              <w:widowControl/>
              <w:tabs>
                <w:tab w:val="left" w:pos="284"/>
                <w:tab w:val="left" w:pos="567"/>
              </w:tabs>
              <w:autoSpaceDE/>
              <w:autoSpaceDN/>
              <w:contextualSpacing/>
              <w:rPr>
                <w:sz w:val="24"/>
              </w:rPr>
            </w:pPr>
            <w:r w:rsidRPr="006D4EF9">
              <w:rPr>
                <w:sz w:val="24"/>
              </w:rPr>
              <w:t>Кількість годин</w:t>
            </w:r>
          </w:p>
        </w:tc>
      </w:tr>
      <w:tr w:rsidR="000F499D" w:rsidRPr="006D4EF9" w14:paraId="5AD134AB" w14:textId="77777777" w:rsidTr="0016560E">
        <w:trPr>
          <w:trHeight w:val="260"/>
        </w:trPr>
        <w:tc>
          <w:tcPr>
            <w:tcW w:w="568" w:type="dxa"/>
            <w:vMerge/>
          </w:tcPr>
          <w:p w14:paraId="6F862FA7" w14:textId="77777777" w:rsidR="000F499D" w:rsidRPr="006D4EF9" w:rsidRDefault="000F499D" w:rsidP="00001351">
            <w:pPr>
              <w:widowControl/>
              <w:tabs>
                <w:tab w:val="left" w:pos="284"/>
                <w:tab w:val="left" w:pos="567"/>
              </w:tabs>
              <w:autoSpaceDE/>
              <w:autoSpaceDN/>
              <w:ind w:firstLine="709"/>
              <w:contextualSpacing/>
              <w:jc w:val="both"/>
              <w:rPr>
                <w:b/>
                <w:sz w:val="24"/>
              </w:rPr>
            </w:pPr>
          </w:p>
        </w:tc>
        <w:tc>
          <w:tcPr>
            <w:tcW w:w="7334" w:type="dxa"/>
            <w:vMerge/>
          </w:tcPr>
          <w:p w14:paraId="09DF0A4A" w14:textId="77777777" w:rsidR="000F499D" w:rsidRPr="006D4EF9" w:rsidRDefault="000F499D" w:rsidP="00001351">
            <w:pPr>
              <w:widowControl/>
              <w:tabs>
                <w:tab w:val="left" w:pos="284"/>
                <w:tab w:val="left" w:pos="567"/>
              </w:tabs>
              <w:autoSpaceDE/>
              <w:autoSpaceDN/>
              <w:ind w:firstLine="709"/>
              <w:contextualSpacing/>
              <w:jc w:val="center"/>
              <w:rPr>
                <w:b/>
                <w:sz w:val="24"/>
              </w:rPr>
            </w:pPr>
          </w:p>
        </w:tc>
        <w:tc>
          <w:tcPr>
            <w:tcW w:w="1172" w:type="dxa"/>
          </w:tcPr>
          <w:p w14:paraId="4C9A6CA8" w14:textId="77777777" w:rsidR="000F499D" w:rsidRPr="006D4EF9" w:rsidRDefault="000F499D" w:rsidP="006F0460">
            <w:pPr>
              <w:widowControl/>
              <w:tabs>
                <w:tab w:val="left" w:pos="284"/>
                <w:tab w:val="left" w:pos="567"/>
              </w:tabs>
              <w:autoSpaceDE/>
              <w:autoSpaceDN/>
              <w:contextualSpacing/>
              <w:jc w:val="center"/>
              <w:rPr>
                <w:sz w:val="24"/>
              </w:rPr>
            </w:pPr>
            <w:r w:rsidRPr="006D4EF9">
              <w:rPr>
                <w:sz w:val="24"/>
              </w:rPr>
              <w:t>денна</w:t>
            </w:r>
          </w:p>
        </w:tc>
        <w:tc>
          <w:tcPr>
            <w:tcW w:w="991" w:type="dxa"/>
          </w:tcPr>
          <w:p w14:paraId="5B475693" w14:textId="77777777" w:rsidR="000F499D" w:rsidRPr="006D4EF9" w:rsidRDefault="000F499D" w:rsidP="006F0460">
            <w:pPr>
              <w:widowControl/>
              <w:tabs>
                <w:tab w:val="left" w:pos="284"/>
                <w:tab w:val="left" w:pos="567"/>
              </w:tabs>
              <w:autoSpaceDE/>
              <w:autoSpaceDN/>
              <w:contextualSpacing/>
              <w:jc w:val="center"/>
              <w:rPr>
                <w:sz w:val="24"/>
              </w:rPr>
            </w:pPr>
            <w:r w:rsidRPr="006D4EF9">
              <w:rPr>
                <w:sz w:val="24"/>
              </w:rPr>
              <w:t>заочна</w:t>
            </w:r>
          </w:p>
        </w:tc>
      </w:tr>
      <w:tr w:rsidR="00141358" w:rsidRPr="006D4EF9" w14:paraId="3FB66A0D" w14:textId="77777777" w:rsidTr="00A33039">
        <w:trPr>
          <w:trHeight w:val="285"/>
        </w:trPr>
        <w:tc>
          <w:tcPr>
            <w:tcW w:w="10065" w:type="dxa"/>
            <w:gridSpan w:val="4"/>
            <w:vAlign w:val="center"/>
          </w:tcPr>
          <w:p w14:paraId="473E6506" w14:textId="3C29269A" w:rsidR="00141358" w:rsidRPr="006D4EF9" w:rsidRDefault="000C43AE" w:rsidP="000C43AE">
            <w:pPr>
              <w:widowControl/>
              <w:autoSpaceDE/>
              <w:autoSpaceDN/>
              <w:jc w:val="center"/>
              <w:rPr>
                <w:b/>
                <w:bCs/>
                <w:sz w:val="24"/>
                <w:szCs w:val="24"/>
                <w:lang w:eastAsia="ru-RU"/>
              </w:rPr>
            </w:pPr>
            <w:r w:rsidRPr="006D4EF9">
              <w:rPr>
                <w:b/>
                <w:bCs/>
                <w:sz w:val="24"/>
                <w:szCs w:val="24"/>
                <w:lang w:eastAsia="ru-RU"/>
              </w:rPr>
              <w:t>Написання реферату з теми:</w:t>
            </w:r>
          </w:p>
        </w:tc>
      </w:tr>
      <w:tr w:rsidR="00141358" w:rsidRPr="006D4EF9" w14:paraId="3B3627C0" w14:textId="77777777" w:rsidTr="0016560E">
        <w:trPr>
          <w:trHeight w:val="1095"/>
        </w:trPr>
        <w:tc>
          <w:tcPr>
            <w:tcW w:w="568" w:type="dxa"/>
            <w:vAlign w:val="center"/>
          </w:tcPr>
          <w:p w14:paraId="768B407F" w14:textId="368AF90D" w:rsidR="00141358" w:rsidRPr="006D4EF9" w:rsidRDefault="00141358" w:rsidP="006F0460">
            <w:pPr>
              <w:tabs>
                <w:tab w:val="left" w:pos="284"/>
                <w:tab w:val="left" w:pos="567"/>
              </w:tabs>
              <w:contextualSpacing/>
              <w:jc w:val="center"/>
              <w:rPr>
                <w:sz w:val="24"/>
              </w:rPr>
            </w:pPr>
            <w:r w:rsidRPr="006D4EF9">
              <w:rPr>
                <w:sz w:val="24"/>
              </w:rPr>
              <w:t>1</w:t>
            </w:r>
          </w:p>
        </w:tc>
        <w:tc>
          <w:tcPr>
            <w:tcW w:w="7334" w:type="dxa"/>
            <w:vAlign w:val="center"/>
          </w:tcPr>
          <w:p w14:paraId="0A675198" w14:textId="77777777" w:rsidR="00A136C8" w:rsidRPr="006D4EF9" w:rsidRDefault="00A136C8" w:rsidP="00781887">
            <w:pPr>
              <w:numPr>
                <w:ilvl w:val="0"/>
                <w:numId w:val="11"/>
              </w:numPr>
              <w:tabs>
                <w:tab w:val="left" w:pos="406"/>
              </w:tabs>
              <w:ind w:left="0" w:firstLine="61"/>
              <w:jc w:val="both"/>
              <w:rPr>
                <w:i/>
                <w:iCs/>
                <w:sz w:val="24"/>
                <w:szCs w:val="24"/>
                <w:lang w:eastAsia="ru-RU"/>
              </w:rPr>
            </w:pPr>
            <w:r w:rsidRPr="006D4EF9">
              <w:rPr>
                <w:i/>
                <w:iCs/>
                <w:sz w:val="24"/>
                <w:szCs w:val="24"/>
                <w:lang w:eastAsia="ru-RU"/>
              </w:rPr>
              <w:t>Роль підприємництва в економічному розвитку харчової та переробної промисловості.</w:t>
            </w:r>
          </w:p>
          <w:p w14:paraId="08A2816C" w14:textId="77777777" w:rsidR="00141358" w:rsidRPr="006D4EF9" w:rsidRDefault="00A136C8" w:rsidP="00781887">
            <w:pPr>
              <w:numPr>
                <w:ilvl w:val="0"/>
                <w:numId w:val="11"/>
              </w:numPr>
              <w:tabs>
                <w:tab w:val="left" w:pos="406"/>
              </w:tabs>
              <w:ind w:left="0" w:firstLine="0"/>
              <w:jc w:val="both"/>
              <w:rPr>
                <w:i/>
                <w:iCs/>
                <w:sz w:val="24"/>
                <w:szCs w:val="24"/>
                <w:lang w:eastAsia="ru-RU"/>
              </w:rPr>
            </w:pPr>
            <w:r w:rsidRPr="006D4EF9">
              <w:rPr>
                <w:i/>
                <w:iCs/>
                <w:sz w:val="24"/>
                <w:szCs w:val="24"/>
                <w:lang w:eastAsia="ru-RU"/>
              </w:rPr>
              <w:t>Інноваційний менеджмент в харчовій та переробній промисловості: сучасні підходи до управління.</w:t>
            </w:r>
          </w:p>
          <w:p w14:paraId="57362EA3" w14:textId="46694B10" w:rsidR="00A136C8" w:rsidRPr="006D4EF9" w:rsidRDefault="00A136C8" w:rsidP="00781887">
            <w:pPr>
              <w:numPr>
                <w:ilvl w:val="0"/>
                <w:numId w:val="11"/>
              </w:numPr>
              <w:tabs>
                <w:tab w:val="left" w:pos="406"/>
              </w:tabs>
              <w:ind w:left="0" w:firstLine="0"/>
              <w:jc w:val="both"/>
              <w:rPr>
                <w:i/>
                <w:iCs/>
                <w:sz w:val="24"/>
                <w:szCs w:val="24"/>
                <w:lang w:eastAsia="ru-RU"/>
              </w:rPr>
            </w:pPr>
            <w:r w:rsidRPr="006D4EF9">
              <w:rPr>
                <w:i/>
                <w:iCs/>
                <w:sz w:val="24"/>
                <w:szCs w:val="24"/>
                <w:lang w:eastAsia="ru-RU"/>
              </w:rPr>
              <w:t>Роль державних інвестицій у розвитку харчової та переробної промисловості в Україні.</w:t>
            </w:r>
          </w:p>
        </w:tc>
        <w:tc>
          <w:tcPr>
            <w:tcW w:w="1172" w:type="dxa"/>
            <w:vAlign w:val="center"/>
          </w:tcPr>
          <w:p w14:paraId="54A80FA3" w14:textId="148F89B3" w:rsidR="00141358" w:rsidRPr="006D4EF9" w:rsidRDefault="008C4A63" w:rsidP="00141358">
            <w:pPr>
              <w:shd w:val="clear" w:color="auto" w:fill="FFFFFF"/>
              <w:tabs>
                <w:tab w:val="left" w:pos="355"/>
                <w:tab w:val="left" w:pos="4018"/>
              </w:tabs>
              <w:jc w:val="center"/>
              <w:rPr>
                <w:bCs/>
                <w:sz w:val="24"/>
                <w:szCs w:val="24"/>
              </w:rPr>
            </w:pPr>
            <w:r w:rsidRPr="006D4EF9">
              <w:rPr>
                <w:bCs/>
                <w:sz w:val="24"/>
                <w:szCs w:val="24"/>
              </w:rPr>
              <w:t>2</w:t>
            </w:r>
            <w:r w:rsidR="00A136C8" w:rsidRPr="006D4EF9">
              <w:rPr>
                <w:bCs/>
                <w:sz w:val="24"/>
                <w:szCs w:val="24"/>
              </w:rPr>
              <w:t>0</w:t>
            </w:r>
          </w:p>
        </w:tc>
        <w:tc>
          <w:tcPr>
            <w:tcW w:w="991" w:type="dxa"/>
            <w:vAlign w:val="center"/>
          </w:tcPr>
          <w:p w14:paraId="4E6CB3AF" w14:textId="0FA0C4FD" w:rsidR="00141358" w:rsidRPr="006D4EF9" w:rsidRDefault="008C4A63" w:rsidP="00141358">
            <w:pPr>
              <w:shd w:val="clear" w:color="auto" w:fill="FFFFFF"/>
              <w:tabs>
                <w:tab w:val="left" w:pos="355"/>
                <w:tab w:val="left" w:pos="4018"/>
              </w:tabs>
              <w:jc w:val="center"/>
              <w:rPr>
                <w:bCs/>
                <w:sz w:val="24"/>
                <w:szCs w:val="24"/>
              </w:rPr>
            </w:pPr>
            <w:r w:rsidRPr="006D4EF9">
              <w:rPr>
                <w:bCs/>
                <w:sz w:val="24"/>
                <w:szCs w:val="24"/>
              </w:rPr>
              <w:t>3</w:t>
            </w:r>
            <w:r w:rsidR="002316EA" w:rsidRPr="006D4EF9">
              <w:rPr>
                <w:bCs/>
                <w:sz w:val="24"/>
                <w:szCs w:val="24"/>
              </w:rPr>
              <w:t>2</w:t>
            </w:r>
          </w:p>
        </w:tc>
      </w:tr>
      <w:tr w:rsidR="00141358" w:rsidRPr="006D4EF9" w14:paraId="0BB82139" w14:textId="77777777" w:rsidTr="00A33039">
        <w:trPr>
          <w:trHeight w:val="218"/>
        </w:trPr>
        <w:tc>
          <w:tcPr>
            <w:tcW w:w="10065" w:type="dxa"/>
            <w:gridSpan w:val="4"/>
            <w:vAlign w:val="center"/>
          </w:tcPr>
          <w:p w14:paraId="1C15CF23" w14:textId="5890318B" w:rsidR="00141358" w:rsidRPr="006D4EF9" w:rsidRDefault="00141358" w:rsidP="00141358">
            <w:pPr>
              <w:jc w:val="center"/>
              <w:rPr>
                <w:b/>
                <w:bCs/>
                <w:sz w:val="24"/>
                <w:szCs w:val="24"/>
                <w:lang w:eastAsia="ru-RU"/>
              </w:rPr>
            </w:pPr>
            <w:r w:rsidRPr="006D4EF9">
              <w:rPr>
                <w:b/>
                <w:bCs/>
                <w:sz w:val="24"/>
                <w:szCs w:val="24"/>
                <w:lang w:eastAsia="ru-RU"/>
              </w:rPr>
              <w:t>Підготовка доповіді та презентації з теми:</w:t>
            </w:r>
          </w:p>
        </w:tc>
      </w:tr>
      <w:tr w:rsidR="00141358" w:rsidRPr="006D4EF9" w14:paraId="504134EC" w14:textId="77777777" w:rsidTr="0016560E">
        <w:trPr>
          <w:trHeight w:val="878"/>
        </w:trPr>
        <w:tc>
          <w:tcPr>
            <w:tcW w:w="568" w:type="dxa"/>
            <w:vAlign w:val="center"/>
          </w:tcPr>
          <w:p w14:paraId="17AA9E4F" w14:textId="1267D34C" w:rsidR="00141358" w:rsidRPr="006D4EF9" w:rsidRDefault="00141358" w:rsidP="006F0460">
            <w:pPr>
              <w:tabs>
                <w:tab w:val="left" w:pos="284"/>
                <w:tab w:val="left" w:pos="567"/>
              </w:tabs>
              <w:contextualSpacing/>
              <w:jc w:val="center"/>
              <w:rPr>
                <w:sz w:val="24"/>
              </w:rPr>
            </w:pPr>
            <w:r w:rsidRPr="006D4EF9">
              <w:rPr>
                <w:sz w:val="24"/>
              </w:rPr>
              <w:t>2</w:t>
            </w:r>
          </w:p>
        </w:tc>
        <w:tc>
          <w:tcPr>
            <w:tcW w:w="7334" w:type="dxa"/>
            <w:vAlign w:val="center"/>
          </w:tcPr>
          <w:p w14:paraId="4FD8FC84" w14:textId="77777777" w:rsidR="00A136C8" w:rsidRPr="006D4EF9" w:rsidRDefault="00A136C8" w:rsidP="00781887">
            <w:pPr>
              <w:numPr>
                <w:ilvl w:val="0"/>
                <w:numId w:val="12"/>
              </w:numPr>
              <w:tabs>
                <w:tab w:val="left" w:pos="459"/>
              </w:tabs>
              <w:ind w:left="0" w:firstLine="0"/>
              <w:jc w:val="both"/>
              <w:rPr>
                <w:i/>
                <w:iCs/>
                <w:sz w:val="24"/>
                <w:szCs w:val="24"/>
                <w:lang w:eastAsia="ru-RU"/>
              </w:rPr>
            </w:pPr>
            <w:r w:rsidRPr="006D4EF9">
              <w:rPr>
                <w:i/>
                <w:iCs/>
                <w:sz w:val="24"/>
                <w:szCs w:val="24"/>
                <w:lang w:eastAsia="ru-RU"/>
              </w:rPr>
              <w:t>Сучасні організаційно-правові форми підприємництва в Україні: переваги та недоліки.</w:t>
            </w:r>
          </w:p>
          <w:p w14:paraId="0787FC2B" w14:textId="3F761D72" w:rsidR="00141358" w:rsidRPr="006D4EF9" w:rsidRDefault="00A136C8" w:rsidP="00781887">
            <w:pPr>
              <w:numPr>
                <w:ilvl w:val="0"/>
                <w:numId w:val="12"/>
              </w:numPr>
              <w:tabs>
                <w:tab w:val="left" w:pos="459"/>
              </w:tabs>
              <w:ind w:left="0" w:firstLine="0"/>
              <w:jc w:val="both"/>
              <w:rPr>
                <w:i/>
                <w:iCs/>
                <w:sz w:val="24"/>
                <w:szCs w:val="24"/>
                <w:lang w:eastAsia="ru-RU"/>
              </w:rPr>
            </w:pPr>
            <w:r w:rsidRPr="006D4EF9">
              <w:rPr>
                <w:i/>
                <w:iCs/>
                <w:sz w:val="24"/>
                <w:szCs w:val="24"/>
                <w:lang w:eastAsia="ru-RU"/>
              </w:rPr>
              <w:t>Ресурсне забезпечення підприємства в харчовій та переробній промисловості: основні проблеми та можливості для вдосконалення.</w:t>
            </w:r>
          </w:p>
        </w:tc>
        <w:tc>
          <w:tcPr>
            <w:tcW w:w="1172" w:type="dxa"/>
            <w:vAlign w:val="center"/>
          </w:tcPr>
          <w:p w14:paraId="06E1AB55" w14:textId="7817F581" w:rsidR="00141358" w:rsidRPr="006D4EF9" w:rsidRDefault="008C4A63" w:rsidP="00141358">
            <w:pPr>
              <w:jc w:val="center"/>
              <w:rPr>
                <w:bCs/>
                <w:sz w:val="24"/>
                <w:szCs w:val="24"/>
              </w:rPr>
            </w:pPr>
            <w:r w:rsidRPr="006D4EF9">
              <w:rPr>
                <w:bCs/>
                <w:sz w:val="24"/>
                <w:szCs w:val="24"/>
              </w:rPr>
              <w:t>3</w:t>
            </w:r>
            <w:r w:rsidR="00141358" w:rsidRPr="006D4EF9">
              <w:rPr>
                <w:bCs/>
                <w:sz w:val="24"/>
                <w:szCs w:val="24"/>
              </w:rPr>
              <w:t>0</w:t>
            </w:r>
          </w:p>
        </w:tc>
        <w:tc>
          <w:tcPr>
            <w:tcW w:w="991" w:type="dxa"/>
            <w:vAlign w:val="center"/>
          </w:tcPr>
          <w:p w14:paraId="1A7687B7" w14:textId="13500726" w:rsidR="00141358" w:rsidRPr="006D4EF9" w:rsidRDefault="002316EA" w:rsidP="00141358">
            <w:pPr>
              <w:jc w:val="center"/>
              <w:rPr>
                <w:bCs/>
                <w:sz w:val="24"/>
                <w:szCs w:val="24"/>
              </w:rPr>
            </w:pPr>
            <w:r w:rsidRPr="006D4EF9">
              <w:rPr>
                <w:bCs/>
                <w:sz w:val="24"/>
                <w:szCs w:val="24"/>
              </w:rPr>
              <w:t>32</w:t>
            </w:r>
          </w:p>
        </w:tc>
      </w:tr>
      <w:tr w:rsidR="00E532C3" w:rsidRPr="006D4EF9" w14:paraId="5E7E2120" w14:textId="77777777" w:rsidTr="00A33039">
        <w:trPr>
          <w:trHeight w:val="307"/>
        </w:trPr>
        <w:tc>
          <w:tcPr>
            <w:tcW w:w="10065" w:type="dxa"/>
            <w:gridSpan w:val="4"/>
            <w:vAlign w:val="center"/>
          </w:tcPr>
          <w:p w14:paraId="31DF4C48" w14:textId="66629F54" w:rsidR="00E532C3" w:rsidRPr="006D4EF9" w:rsidRDefault="002316EA" w:rsidP="002316EA">
            <w:pPr>
              <w:jc w:val="center"/>
              <w:rPr>
                <w:b/>
                <w:sz w:val="24"/>
                <w:szCs w:val="24"/>
              </w:rPr>
            </w:pPr>
            <w:r w:rsidRPr="006D4EF9">
              <w:rPr>
                <w:b/>
                <w:sz w:val="24"/>
                <w:szCs w:val="24"/>
              </w:rPr>
              <w:t xml:space="preserve">Опрацювати матеріал і дати </w:t>
            </w:r>
            <w:r w:rsidR="00E532C3" w:rsidRPr="006D4EF9">
              <w:rPr>
                <w:b/>
                <w:sz w:val="24"/>
                <w:szCs w:val="24"/>
              </w:rPr>
              <w:t>відповіді</w:t>
            </w:r>
            <w:r w:rsidRPr="006D4EF9">
              <w:rPr>
                <w:b/>
                <w:sz w:val="24"/>
                <w:szCs w:val="24"/>
              </w:rPr>
              <w:t xml:space="preserve"> на питання</w:t>
            </w:r>
            <w:r w:rsidR="00E532C3" w:rsidRPr="006D4EF9">
              <w:rPr>
                <w:b/>
                <w:sz w:val="24"/>
                <w:szCs w:val="24"/>
              </w:rPr>
              <w:t>:</w:t>
            </w:r>
          </w:p>
        </w:tc>
      </w:tr>
      <w:tr w:rsidR="00141358" w:rsidRPr="006D4EF9" w14:paraId="315837D6" w14:textId="77777777" w:rsidTr="008C4A63">
        <w:trPr>
          <w:trHeight w:val="277"/>
        </w:trPr>
        <w:tc>
          <w:tcPr>
            <w:tcW w:w="568" w:type="dxa"/>
            <w:vAlign w:val="center"/>
          </w:tcPr>
          <w:p w14:paraId="04A0DD89" w14:textId="050692BD" w:rsidR="00141358" w:rsidRPr="006D4EF9" w:rsidRDefault="00E532C3" w:rsidP="006F0460">
            <w:pPr>
              <w:tabs>
                <w:tab w:val="left" w:pos="284"/>
                <w:tab w:val="left" w:pos="567"/>
              </w:tabs>
              <w:contextualSpacing/>
              <w:jc w:val="center"/>
              <w:rPr>
                <w:sz w:val="24"/>
              </w:rPr>
            </w:pPr>
            <w:r w:rsidRPr="006D4EF9">
              <w:rPr>
                <w:sz w:val="24"/>
              </w:rPr>
              <w:t>3</w:t>
            </w:r>
          </w:p>
        </w:tc>
        <w:tc>
          <w:tcPr>
            <w:tcW w:w="7334" w:type="dxa"/>
            <w:vAlign w:val="center"/>
          </w:tcPr>
          <w:p w14:paraId="09B9FE6B" w14:textId="77777777" w:rsidR="00A136C8" w:rsidRPr="006D4EF9" w:rsidRDefault="00A136C8" w:rsidP="00781887">
            <w:pPr>
              <w:widowControl/>
              <w:numPr>
                <w:ilvl w:val="0"/>
                <w:numId w:val="10"/>
              </w:numPr>
              <w:tabs>
                <w:tab w:val="left" w:pos="446"/>
              </w:tabs>
              <w:autoSpaceDE/>
              <w:autoSpaceDN/>
              <w:ind w:left="0" w:firstLine="0"/>
              <w:jc w:val="both"/>
              <w:rPr>
                <w:i/>
                <w:iCs/>
                <w:spacing w:val="1"/>
                <w:sz w:val="24"/>
                <w:szCs w:val="24"/>
                <w:lang w:eastAsia="uk-UA"/>
              </w:rPr>
            </w:pPr>
            <w:r w:rsidRPr="006D4EF9">
              <w:rPr>
                <w:i/>
                <w:iCs/>
                <w:spacing w:val="1"/>
                <w:sz w:val="24"/>
                <w:szCs w:val="24"/>
                <w:lang w:eastAsia="uk-UA"/>
              </w:rPr>
              <w:t>Які основні функції підприємництва в сучасній економіці і як вони впливають на розвиток харчової та переробної промисловості?</w:t>
            </w:r>
          </w:p>
          <w:p w14:paraId="3F6200D9" w14:textId="20539B06" w:rsidR="00A136C8" w:rsidRPr="006D4EF9" w:rsidRDefault="00A136C8" w:rsidP="00781887">
            <w:pPr>
              <w:widowControl/>
              <w:numPr>
                <w:ilvl w:val="0"/>
                <w:numId w:val="10"/>
              </w:numPr>
              <w:tabs>
                <w:tab w:val="left" w:pos="446"/>
              </w:tabs>
              <w:autoSpaceDE/>
              <w:autoSpaceDN/>
              <w:ind w:left="0" w:firstLine="0"/>
              <w:jc w:val="both"/>
              <w:rPr>
                <w:i/>
                <w:iCs/>
                <w:spacing w:val="1"/>
                <w:sz w:val="24"/>
                <w:szCs w:val="24"/>
                <w:lang w:eastAsia="uk-UA"/>
              </w:rPr>
            </w:pPr>
            <w:r w:rsidRPr="006D4EF9">
              <w:rPr>
                <w:i/>
                <w:iCs/>
                <w:spacing w:val="1"/>
                <w:sz w:val="24"/>
                <w:szCs w:val="24"/>
                <w:lang w:eastAsia="uk-UA"/>
              </w:rPr>
              <w:t>Порівняйте організаційно-правові форми підприємницької діяльності (ТОВ, АТ) з точки зору їх застосування в харчовій та переробній промисловості.</w:t>
            </w:r>
          </w:p>
          <w:p w14:paraId="2DC76498" w14:textId="77777777" w:rsidR="00A136C8" w:rsidRPr="006D4EF9" w:rsidRDefault="00A136C8" w:rsidP="00781887">
            <w:pPr>
              <w:widowControl/>
              <w:numPr>
                <w:ilvl w:val="0"/>
                <w:numId w:val="10"/>
              </w:numPr>
              <w:tabs>
                <w:tab w:val="left" w:pos="446"/>
              </w:tabs>
              <w:autoSpaceDE/>
              <w:autoSpaceDN/>
              <w:ind w:left="0" w:firstLine="0"/>
              <w:jc w:val="both"/>
              <w:rPr>
                <w:i/>
                <w:iCs/>
                <w:spacing w:val="1"/>
                <w:sz w:val="24"/>
                <w:szCs w:val="24"/>
                <w:lang w:eastAsia="uk-UA"/>
              </w:rPr>
            </w:pPr>
            <w:r w:rsidRPr="006D4EF9">
              <w:rPr>
                <w:i/>
                <w:iCs/>
                <w:spacing w:val="1"/>
                <w:sz w:val="24"/>
                <w:szCs w:val="24"/>
                <w:lang w:eastAsia="uk-UA"/>
              </w:rPr>
              <w:t>Як державне регулювання підприємницької діяльності впливає на конкурентоспроможність підприємств у галузі харчових технологій?</w:t>
            </w:r>
          </w:p>
          <w:p w14:paraId="195934FB" w14:textId="77777777" w:rsidR="00141358" w:rsidRPr="006D4EF9" w:rsidRDefault="00A136C8" w:rsidP="00781887">
            <w:pPr>
              <w:numPr>
                <w:ilvl w:val="0"/>
                <w:numId w:val="10"/>
              </w:numPr>
              <w:tabs>
                <w:tab w:val="left" w:pos="446"/>
              </w:tabs>
              <w:ind w:left="0" w:firstLine="0"/>
              <w:jc w:val="both"/>
              <w:rPr>
                <w:bCs/>
                <w:i/>
                <w:iCs/>
                <w:sz w:val="24"/>
                <w:szCs w:val="24"/>
              </w:rPr>
            </w:pPr>
            <w:r w:rsidRPr="006D4EF9">
              <w:rPr>
                <w:i/>
                <w:iCs/>
                <w:spacing w:val="1"/>
                <w:sz w:val="24"/>
                <w:szCs w:val="24"/>
                <w:lang w:eastAsia="uk-UA"/>
              </w:rPr>
              <w:t>Які фактори необхідно враховувати при виборі форми підприємницької діяльності в умовах змінюваного законодавства України?</w:t>
            </w:r>
          </w:p>
          <w:p w14:paraId="3FD99D6A"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Яким чином ефективне ресурсне забезпечення підприємства може підвищити продуктивність і конкурентоспроможність підприємств харчової промисловості?</w:t>
            </w:r>
          </w:p>
          <w:p w14:paraId="1A78B0BF"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 здійснюється ціноутворення на продукцію харчових підприємств, і які фактори найбільше впливають на формування цін?</w:t>
            </w:r>
          </w:p>
          <w:p w14:paraId="23213C92"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 xml:space="preserve">Які стратегії оптимізації податкових витрат можуть застосовувати підприємства харчової та переробної </w:t>
            </w:r>
            <w:r w:rsidRPr="006D4EF9">
              <w:rPr>
                <w:bCs/>
                <w:i/>
                <w:iCs/>
                <w:sz w:val="24"/>
                <w:szCs w:val="24"/>
              </w:rPr>
              <w:lastRenderedPageBreak/>
              <w:t>промисловості?</w:t>
            </w:r>
          </w:p>
          <w:p w14:paraId="4D1D74D2"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 оцінюються ризики в підприємницькій діяльності та які стратегії управління ризиками можна застосувати до підприємств харчової галузі?</w:t>
            </w:r>
          </w:p>
          <w:p w14:paraId="05BC2522"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Які підходи до менеджменту в підприємництві найбільш ефективні для малого та середнього бізнесу в харчовій та переробній промисловості?</w:t>
            </w:r>
          </w:p>
          <w:p w14:paraId="55AED8FC"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Які основні принципи та підходи до інвестування застосовуються в харчовій та переробній промисловості?</w:t>
            </w:r>
          </w:p>
          <w:p w14:paraId="2FC71922"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 оцінюється ефективність фінансових інвестицій у галузі харчових технологій? Які методи аналізу є найбільш поширеними?</w:t>
            </w:r>
          </w:p>
          <w:p w14:paraId="041C022D"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 правильно розраховувати економічну ефективність інвестиційного проекту в харчовій промисловості?</w:t>
            </w:r>
          </w:p>
          <w:p w14:paraId="418C1D23" w14:textId="77777777"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 державні інвестиції можуть сприяти розвитку харчової та переробної промисловості в Україні?</w:t>
            </w:r>
          </w:p>
          <w:p w14:paraId="2A5F89CB" w14:textId="3746A8AC" w:rsidR="00A136C8" w:rsidRPr="006D4EF9" w:rsidRDefault="00A136C8" w:rsidP="00781887">
            <w:pPr>
              <w:numPr>
                <w:ilvl w:val="0"/>
                <w:numId w:val="10"/>
              </w:numPr>
              <w:tabs>
                <w:tab w:val="left" w:pos="446"/>
              </w:tabs>
              <w:ind w:left="0" w:firstLine="0"/>
              <w:jc w:val="both"/>
              <w:rPr>
                <w:bCs/>
                <w:i/>
                <w:iCs/>
                <w:sz w:val="24"/>
                <w:szCs w:val="24"/>
              </w:rPr>
            </w:pPr>
            <w:r w:rsidRPr="006D4EF9">
              <w:rPr>
                <w:bCs/>
                <w:i/>
                <w:iCs/>
                <w:sz w:val="24"/>
                <w:szCs w:val="24"/>
              </w:rPr>
              <w:t>Які основні ризики інвестицій в харчову промисловість, і як можна мінімізувати ці ризики для підприємств?</w:t>
            </w:r>
          </w:p>
        </w:tc>
        <w:tc>
          <w:tcPr>
            <w:tcW w:w="1172" w:type="dxa"/>
            <w:vAlign w:val="center"/>
          </w:tcPr>
          <w:p w14:paraId="2E35ECFD" w14:textId="5C5EE058" w:rsidR="00141358" w:rsidRPr="006D4EF9" w:rsidRDefault="00141358" w:rsidP="00141358">
            <w:pPr>
              <w:jc w:val="center"/>
              <w:rPr>
                <w:bCs/>
                <w:sz w:val="24"/>
                <w:szCs w:val="24"/>
              </w:rPr>
            </w:pPr>
            <w:r w:rsidRPr="006D4EF9">
              <w:rPr>
                <w:bCs/>
                <w:sz w:val="24"/>
                <w:szCs w:val="24"/>
              </w:rPr>
              <w:lastRenderedPageBreak/>
              <w:t>30</w:t>
            </w:r>
          </w:p>
        </w:tc>
        <w:tc>
          <w:tcPr>
            <w:tcW w:w="991" w:type="dxa"/>
            <w:vAlign w:val="center"/>
          </w:tcPr>
          <w:p w14:paraId="65D1813F" w14:textId="2FE8BF1A" w:rsidR="00141358" w:rsidRPr="006D4EF9" w:rsidRDefault="002316EA" w:rsidP="00141358">
            <w:pPr>
              <w:jc w:val="center"/>
              <w:rPr>
                <w:bCs/>
                <w:sz w:val="24"/>
                <w:szCs w:val="24"/>
              </w:rPr>
            </w:pPr>
            <w:r w:rsidRPr="006D4EF9">
              <w:rPr>
                <w:bCs/>
                <w:sz w:val="24"/>
                <w:szCs w:val="24"/>
              </w:rPr>
              <w:t>45</w:t>
            </w:r>
          </w:p>
        </w:tc>
      </w:tr>
      <w:tr w:rsidR="00A136C8" w:rsidRPr="006D4EF9" w14:paraId="6E94A711" w14:textId="77777777" w:rsidTr="00096E85">
        <w:trPr>
          <w:trHeight w:val="277"/>
        </w:trPr>
        <w:tc>
          <w:tcPr>
            <w:tcW w:w="10065" w:type="dxa"/>
            <w:gridSpan w:val="4"/>
            <w:vAlign w:val="center"/>
          </w:tcPr>
          <w:p w14:paraId="57ABA2E2" w14:textId="2E8E5BDD" w:rsidR="00A136C8" w:rsidRPr="006D4EF9" w:rsidRDefault="00A136C8" w:rsidP="00141358">
            <w:pPr>
              <w:jc w:val="center"/>
              <w:rPr>
                <w:b/>
                <w:bCs/>
                <w:sz w:val="24"/>
                <w:szCs w:val="24"/>
              </w:rPr>
            </w:pPr>
            <w:r w:rsidRPr="006D4EF9">
              <w:rPr>
                <w:b/>
                <w:bCs/>
                <w:sz w:val="24"/>
                <w:szCs w:val="24"/>
              </w:rPr>
              <w:t>Розробка бізнес-плану та інвестиційного проекту</w:t>
            </w:r>
          </w:p>
        </w:tc>
      </w:tr>
      <w:tr w:rsidR="00A136C8" w:rsidRPr="006D4EF9" w14:paraId="34D1574F" w14:textId="77777777" w:rsidTr="008C4A63">
        <w:trPr>
          <w:trHeight w:val="277"/>
        </w:trPr>
        <w:tc>
          <w:tcPr>
            <w:tcW w:w="568" w:type="dxa"/>
            <w:vAlign w:val="center"/>
          </w:tcPr>
          <w:p w14:paraId="7B87C0BB" w14:textId="77777777" w:rsidR="00A136C8" w:rsidRPr="006D4EF9" w:rsidRDefault="00A136C8" w:rsidP="006F0460">
            <w:pPr>
              <w:tabs>
                <w:tab w:val="left" w:pos="284"/>
                <w:tab w:val="left" w:pos="567"/>
              </w:tabs>
              <w:contextualSpacing/>
              <w:jc w:val="center"/>
              <w:rPr>
                <w:sz w:val="24"/>
              </w:rPr>
            </w:pPr>
          </w:p>
        </w:tc>
        <w:tc>
          <w:tcPr>
            <w:tcW w:w="7334" w:type="dxa"/>
            <w:vAlign w:val="center"/>
          </w:tcPr>
          <w:p w14:paraId="1031CF95" w14:textId="0F5BD76E" w:rsidR="00A136C8" w:rsidRPr="006D4EF9" w:rsidRDefault="00A136C8" w:rsidP="00ED3FBE">
            <w:pPr>
              <w:pStyle w:val="a9"/>
              <w:numPr>
                <w:ilvl w:val="0"/>
                <w:numId w:val="19"/>
              </w:numPr>
              <w:tabs>
                <w:tab w:val="left" w:pos="286"/>
              </w:tabs>
              <w:ind w:left="0" w:firstLine="0"/>
              <w:rPr>
                <w:rFonts w:ascii="Times New Roman" w:hAnsi="Times New Roman"/>
                <w:i/>
                <w:iCs/>
                <w:spacing w:val="1"/>
                <w:sz w:val="24"/>
                <w:szCs w:val="24"/>
                <w:lang w:val="uk-UA" w:eastAsia="uk-UA"/>
              </w:rPr>
            </w:pPr>
            <w:r w:rsidRPr="006D4EF9">
              <w:rPr>
                <w:rFonts w:ascii="Times New Roman" w:hAnsi="Times New Roman"/>
                <w:i/>
                <w:iCs/>
                <w:spacing w:val="1"/>
                <w:sz w:val="24"/>
                <w:szCs w:val="24"/>
                <w:lang w:val="uk-UA" w:eastAsia="uk-UA"/>
              </w:rPr>
              <w:t>Розробка бізнес-плану для нового підприємства у харчовій промисловості.</w:t>
            </w:r>
          </w:p>
          <w:p w14:paraId="21F9C457" w14:textId="51645FDE" w:rsidR="00A136C8" w:rsidRPr="006D4EF9" w:rsidRDefault="00A136C8" w:rsidP="00ED3FBE">
            <w:pPr>
              <w:pStyle w:val="a9"/>
              <w:numPr>
                <w:ilvl w:val="0"/>
                <w:numId w:val="19"/>
              </w:numPr>
              <w:tabs>
                <w:tab w:val="left" w:pos="286"/>
              </w:tabs>
              <w:ind w:left="0" w:firstLine="0"/>
              <w:rPr>
                <w:i/>
                <w:iCs/>
                <w:spacing w:val="1"/>
                <w:sz w:val="24"/>
                <w:szCs w:val="24"/>
                <w:lang w:val="uk-UA" w:eastAsia="uk-UA"/>
              </w:rPr>
            </w:pPr>
            <w:r w:rsidRPr="006D4EF9">
              <w:rPr>
                <w:rFonts w:ascii="Times New Roman" w:hAnsi="Times New Roman"/>
                <w:i/>
                <w:iCs/>
                <w:spacing w:val="1"/>
                <w:sz w:val="24"/>
                <w:szCs w:val="24"/>
                <w:lang w:val="uk-UA" w:eastAsia="uk-UA"/>
              </w:rPr>
              <w:t xml:space="preserve">Розробка інвестиційного проекту для модернізації </w:t>
            </w:r>
            <w:r w:rsidR="00ED3FBE" w:rsidRPr="006D4EF9">
              <w:rPr>
                <w:rFonts w:ascii="Times New Roman" w:hAnsi="Times New Roman"/>
                <w:i/>
                <w:iCs/>
                <w:spacing w:val="1"/>
                <w:sz w:val="24"/>
                <w:szCs w:val="24"/>
                <w:lang w:val="uk-UA" w:eastAsia="uk-UA"/>
              </w:rPr>
              <w:t xml:space="preserve">харчового </w:t>
            </w:r>
            <w:r w:rsidRPr="006D4EF9">
              <w:rPr>
                <w:rFonts w:ascii="Times New Roman" w:hAnsi="Times New Roman"/>
                <w:i/>
                <w:iCs/>
                <w:spacing w:val="1"/>
                <w:sz w:val="24"/>
                <w:szCs w:val="24"/>
                <w:lang w:val="uk-UA" w:eastAsia="uk-UA"/>
              </w:rPr>
              <w:t>підприємства.</w:t>
            </w:r>
          </w:p>
        </w:tc>
        <w:tc>
          <w:tcPr>
            <w:tcW w:w="1172" w:type="dxa"/>
            <w:vAlign w:val="center"/>
          </w:tcPr>
          <w:p w14:paraId="05EE0192" w14:textId="5164E786" w:rsidR="00A136C8" w:rsidRPr="006D4EF9" w:rsidRDefault="00A136C8" w:rsidP="00141358">
            <w:pPr>
              <w:jc w:val="center"/>
              <w:rPr>
                <w:bCs/>
                <w:sz w:val="24"/>
                <w:szCs w:val="24"/>
              </w:rPr>
            </w:pPr>
            <w:r w:rsidRPr="006D4EF9">
              <w:rPr>
                <w:bCs/>
                <w:sz w:val="24"/>
                <w:szCs w:val="24"/>
              </w:rPr>
              <w:t>40</w:t>
            </w:r>
          </w:p>
        </w:tc>
        <w:tc>
          <w:tcPr>
            <w:tcW w:w="991" w:type="dxa"/>
            <w:vAlign w:val="center"/>
          </w:tcPr>
          <w:p w14:paraId="16BEE7DA" w14:textId="00820396" w:rsidR="00A136C8" w:rsidRPr="006D4EF9" w:rsidRDefault="002316EA" w:rsidP="00141358">
            <w:pPr>
              <w:jc w:val="center"/>
              <w:rPr>
                <w:bCs/>
                <w:sz w:val="24"/>
                <w:szCs w:val="24"/>
              </w:rPr>
            </w:pPr>
            <w:r w:rsidRPr="006D4EF9">
              <w:rPr>
                <w:bCs/>
                <w:sz w:val="24"/>
                <w:szCs w:val="24"/>
              </w:rPr>
              <w:t>45</w:t>
            </w:r>
          </w:p>
        </w:tc>
      </w:tr>
      <w:tr w:rsidR="000F499D" w:rsidRPr="006D4EF9" w14:paraId="4DAB8ADB" w14:textId="77777777" w:rsidTr="0016560E">
        <w:trPr>
          <w:trHeight w:val="323"/>
        </w:trPr>
        <w:tc>
          <w:tcPr>
            <w:tcW w:w="7902" w:type="dxa"/>
            <w:gridSpan w:val="2"/>
            <w:vAlign w:val="center"/>
          </w:tcPr>
          <w:p w14:paraId="27C9A098" w14:textId="77777777" w:rsidR="000F499D" w:rsidRPr="006D4EF9" w:rsidRDefault="000F499D" w:rsidP="00946667">
            <w:pPr>
              <w:widowControl/>
              <w:autoSpaceDE/>
              <w:autoSpaceDN/>
              <w:ind w:right="-817"/>
              <w:jc w:val="center"/>
              <w:rPr>
                <w:b/>
                <w:sz w:val="24"/>
                <w:szCs w:val="24"/>
                <w:lang w:eastAsia="ru-RU"/>
              </w:rPr>
            </w:pPr>
            <w:r w:rsidRPr="006D4EF9">
              <w:rPr>
                <w:b/>
                <w:sz w:val="24"/>
                <w:szCs w:val="24"/>
                <w:lang w:eastAsia="ru-RU"/>
              </w:rPr>
              <w:t>Всього</w:t>
            </w:r>
            <w:r w:rsidR="002416DA" w:rsidRPr="006D4EF9">
              <w:rPr>
                <w:b/>
                <w:sz w:val="24"/>
                <w:szCs w:val="24"/>
                <w:lang w:eastAsia="ru-RU"/>
              </w:rPr>
              <w:t xml:space="preserve"> за ОК</w:t>
            </w:r>
            <w:r w:rsidRPr="006D4EF9">
              <w:rPr>
                <w:b/>
                <w:sz w:val="24"/>
                <w:szCs w:val="24"/>
                <w:lang w:eastAsia="ru-RU"/>
              </w:rPr>
              <w:t>:</w:t>
            </w:r>
          </w:p>
        </w:tc>
        <w:tc>
          <w:tcPr>
            <w:tcW w:w="1172" w:type="dxa"/>
            <w:vAlign w:val="center"/>
          </w:tcPr>
          <w:p w14:paraId="7D22A422" w14:textId="5E5049C2" w:rsidR="000F499D" w:rsidRPr="006D4EF9" w:rsidRDefault="00A136C8" w:rsidP="006F0460">
            <w:pPr>
              <w:widowControl/>
              <w:autoSpaceDE/>
              <w:autoSpaceDN/>
              <w:jc w:val="center"/>
              <w:rPr>
                <w:b/>
                <w:bCs/>
                <w:sz w:val="24"/>
                <w:szCs w:val="24"/>
              </w:rPr>
            </w:pPr>
            <w:r w:rsidRPr="006D4EF9">
              <w:rPr>
                <w:b/>
                <w:bCs/>
                <w:sz w:val="24"/>
                <w:szCs w:val="24"/>
              </w:rPr>
              <w:t>120</w:t>
            </w:r>
          </w:p>
        </w:tc>
        <w:tc>
          <w:tcPr>
            <w:tcW w:w="991" w:type="dxa"/>
            <w:vAlign w:val="center"/>
          </w:tcPr>
          <w:p w14:paraId="34FFA00B" w14:textId="22815553" w:rsidR="000F499D" w:rsidRPr="006D4EF9" w:rsidRDefault="002316EA" w:rsidP="006F0460">
            <w:pPr>
              <w:widowControl/>
              <w:autoSpaceDE/>
              <w:autoSpaceDN/>
              <w:jc w:val="center"/>
              <w:rPr>
                <w:b/>
                <w:bCs/>
                <w:sz w:val="24"/>
                <w:szCs w:val="24"/>
              </w:rPr>
            </w:pPr>
            <w:r w:rsidRPr="006D4EF9">
              <w:rPr>
                <w:b/>
                <w:bCs/>
                <w:sz w:val="24"/>
                <w:szCs w:val="24"/>
              </w:rPr>
              <w:t>154</w:t>
            </w:r>
          </w:p>
        </w:tc>
      </w:tr>
    </w:tbl>
    <w:p w14:paraId="583C3883" w14:textId="77777777" w:rsidR="00AD5C75" w:rsidRPr="006D4EF9" w:rsidRDefault="00AD5C75" w:rsidP="00E532C3">
      <w:pPr>
        <w:shd w:val="clear" w:color="auto" w:fill="FFFFFF"/>
        <w:autoSpaceDE/>
        <w:autoSpaceDN/>
        <w:rPr>
          <w:b/>
          <w:sz w:val="24"/>
          <w:szCs w:val="24"/>
        </w:rPr>
      </w:pPr>
    </w:p>
    <w:p w14:paraId="1950D202" w14:textId="77777777" w:rsidR="000F499D" w:rsidRPr="006D4EF9" w:rsidRDefault="000F499D" w:rsidP="00451573">
      <w:pPr>
        <w:widowControl/>
        <w:numPr>
          <w:ilvl w:val="1"/>
          <w:numId w:val="2"/>
        </w:numPr>
        <w:tabs>
          <w:tab w:val="left" w:pos="3700"/>
        </w:tabs>
        <w:autoSpaceDE/>
        <w:autoSpaceDN/>
        <w:spacing w:line="240" w:lineRule="atLeast"/>
        <w:ind w:left="3700" w:hanging="231"/>
        <w:rPr>
          <w:b/>
          <w:sz w:val="24"/>
          <w:szCs w:val="24"/>
        </w:rPr>
      </w:pPr>
      <w:r w:rsidRPr="006D4EF9">
        <w:rPr>
          <w:b/>
          <w:sz w:val="24"/>
          <w:szCs w:val="24"/>
        </w:rPr>
        <w:t>Система оцінювання та вимоги</w:t>
      </w:r>
    </w:p>
    <w:p w14:paraId="4C955717" w14:textId="77777777" w:rsidR="000F499D" w:rsidRPr="006D4EF9" w:rsidRDefault="000F499D" w:rsidP="00451573">
      <w:pPr>
        <w:spacing w:line="235" w:lineRule="auto"/>
        <w:ind w:firstLine="708"/>
        <w:jc w:val="both"/>
        <w:rPr>
          <w:color w:val="000000"/>
          <w:sz w:val="24"/>
          <w:szCs w:val="24"/>
          <w:lang w:eastAsia="uk-UA"/>
        </w:rPr>
      </w:pPr>
      <w:r w:rsidRPr="006D4EF9">
        <w:rPr>
          <w:color w:val="000000"/>
          <w:sz w:val="24"/>
          <w:szCs w:val="24"/>
          <w:lang w:eastAsia="uk-UA"/>
        </w:rPr>
        <w:t>Контроль успішності навчання здобувач</w:t>
      </w:r>
      <w:r w:rsidR="002416DA" w:rsidRPr="006D4EF9">
        <w:rPr>
          <w:color w:val="000000"/>
          <w:sz w:val="24"/>
          <w:szCs w:val="24"/>
          <w:lang w:eastAsia="uk-UA"/>
        </w:rPr>
        <w:t>а</w:t>
      </w:r>
      <w:r w:rsidRPr="006D4EF9">
        <w:rPr>
          <w:color w:val="000000"/>
          <w:sz w:val="24"/>
          <w:szCs w:val="24"/>
          <w:lang w:eastAsia="uk-UA"/>
        </w:rPr>
        <w:t xml:space="preserve"> проводиться у формах вхідного, поточного і підсумкового контролів. </w:t>
      </w:r>
    </w:p>
    <w:p w14:paraId="183AE852" w14:textId="77777777" w:rsidR="000F499D" w:rsidRPr="006D4EF9" w:rsidRDefault="000F499D" w:rsidP="00445A09">
      <w:pPr>
        <w:shd w:val="clear" w:color="auto" w:fill="FFFFFF"/>
        <w:ind w:firstLine="680"/>
        <w:jc w:val="both"/>
        <w:rPr>
          <w:color w:val="000000"/>
          <w:sz w:val="24"/>
          <w:lang w:eastAsia="ru-RU"/>
        </w:rPr>
      </w:pPr>
      <w:r w:rsidRPr="006D4EF9">
        <w:rPr>
          <w:color w:val="000000"/>
          <w:sz w:val="24"/>
          <w:lang w:eastAsia="ru-RU"/>
        </w:rPr>
        <w:t xml:space="preserve">Вхідний контроль якості навчання здійснюється на початку курсу проведенням перевірки залишкових знань </w:t>
      </w:r>
      <w:r w:rsidR="002416DA" w:rsidRPr="006D4EF9">
        <w:rPr>
          <w:color w:val="000000"/>
          <w:sz w:val="24"/>
          <w:lang w:eastAsia="ru-RU"/>
        </w:rPr>
        <w:t>здобувачів</w:t>
      </w:r>
      <w:r w:rsidRPr="006D4EF9">
        <w:rPr>
          <w:color w:val="000000"/>
          <w:sz w:val="24"/>
          <w:lang w:eastAsia="ru-RU"/>
        </w:rPr>
        <w:t xml:space="preserve"> з</w:t>
      </w:r>
      <w:r w:rsidR="002416DA" w:rsidRPr="006D4EF9">
        <w:rPr>
          <w:color w:val="000000"/>
          <w:sz w:val="24"/>
          <w:lang w:eastAsia="ru-RU"/>
        </w:rPr>
        <w:t>а ОК</w:t>
      </w:r>
      <w:r w:rsidRPr="006D4EF9">
        <w:rPr>
          <w:color w:val="000000"/>
          <w:sz w:val="24"/>
          <w:lang w:eastAsia="ru-RU"/>
        </w:rPr>
        <w:t>, що забезпечують вивчення дано</w:t>
      </w:r>
      <w:r w:rsidR="002416DA" w:rsidRPr="006D4EF9">
        <w:rPr>
          <w:color w:val="000000"/>
          <w:sz w:val="24"/>
          <w:lang w:eastAsia="ru-RU"/>
        </w:rPr>
        <w:t xml:space="preserve">го освітнього компоненту </w:t>
      </w:r>
      <w:r w:rsidRPr="006D4EF9">
        <w:rPr>
          <w:color w:val="000000"/>
          <w:sz w:val="24"/>
          <w:lang w:eastAsia="ru-RU"/>
        </w:rPr>
        <w:t xml:space="preserve">(діагностика первинних знань </w:t>
      </w:r>
      <w:r w:rsidR="002416DA" w:rsidRPr="006D4EF9">
        <w:rPr>
          <w:color w:val="000000"/>
          <w:sz w:val="24"/>
          <w:lang w:eastAsia="ru-RU"/>
        </w:rPr>
        <w:t>здобувачів</w:t>
      </w:r>
      <w:r w:rsidRPr="006D4EF9">
        <w:rPr>
          <w:color w:val="000000"/>
          <w:sz w:val="24"/>
          <w:lang w:eastAsia="ru-RU"/>
        </w:rPr>
        <w:t>).</w:t>
      </w:r>
    </w:p>
    <w:p w14:paraId="26EF58E6" w14:textId="77777777" w:rsidR="000F499D" w:rsidRPr="006D4EF9" w:rsidRDefault="000F499D" w:rsidP="00451573">
      <w:pPr>
        <w:spacing w:line="235" w:lineRule="auto"/>
        <w:ind w:firstLine="708"/>
        <w:jc w:val="both"/>
        <w:rPr>
          <w:sz w:val="24"/>
          <w:szCs w:val="24"/>
        </w:rPr>
      </w:pPr>
      <w:r w:rsidRPr="006D4EF9">
        <w:rPr>
          <w:color w:val="000000"/>
          <w:sz w:val="24"/>
          <w:szCs w:val="24"/>
          <w:lang w:eastAsia="uk-UA"/>
        </w:rPr>
        <w:t>Формами поточного контролю є:</w:t>
      </w:r>
    </w:p>
    <w:p w14:paraId="2E1CCB0E" w14:textId="77777777" w:rsidR="000F499D" w:rsidRPr="006D4EF9" w:rsidRDefault="000F499D" w:rsidP="00451573">
      <w:pPr>
        <w:pStyle w:val="20"/>
        <w:numPr>
          <w:ilvl w:val="0"/>
          <w:numId w:val="3"/>
        </w:numPr>
        <w:shd w:val="clear" w:color="auto" w:fill="auto"/>
        <w:tabs>
          <w:tab w:val="left" w:pos="1450"/>
        </w:tabs>
        <w:spacing w:line="235" w:lineRule="auto"/>
        <w:ind w:left="1460"/>
        <w:jc w:val="left"/>
        <w:rPr>
          <w:b/>
          <w:i/>
          <w:iCs/>
          <w:sz w:val="24"/>
          <w:szCs w:val="24"/>
          <w:lang w:val="uk-UA"/>
        </w:rPr>
      </w:pPr>
      <w:r w:rsidRPr="006D4EF9">
        <w:rPr>
          <w:i/>
          <w:iCs/>
          <w:sz w:val="24"/>
          <w:szCs w:val="24"/>
          <w:lang w:val="uk-UA" w:eastAsia="uk-UA"/>
        </w:rPr>
        <w:t>виконання і захист практичних робіт;</w:t>
      </w:r>
    </w:p>
    <w:p w14:paraId="604A1D01" w14:textId="5E59B783" w:rsidR="0042356F" w:rsidRPr="006D4EF9" w:rsidRDefault="0042356F" w:rsidP="0042356F">
      <w:pPr>
        <w:pStyle w:val="20"/>
        <w:numPr>
          <w:ilvl w:val="0"/>
          <w:numId w:val="3"/>
        </w:numPr>
        <w:shd w:val="clear" w:color="auto" w:fill="auto"/>
        <w:tabs>
          <w:tab w:val="left" w:pos="1450"/>
        </w:tabs>
        <w:spacing w:line="235" w:lineRule="auto"/>
        <w:ind w:left="1460"/>
        <w:jc w:val="left"/>
        <w:rPr>
          <w:b/>
          <w:i/>
          <w:iCs/>
          <w:sz w:val="24"/>
          <w:szCs w:val="24"/>
          <w:lang w:val="uk-UA"/>
        </w:rPr>
      </w:pPr>
      <w:r w:rsidRPr="006D4EF9">
        <w:rPr>
          <w:rStyle w:val="fontstyle21"/>
          <w:color w:val="auto"/>
          <w:lang w:val="uk-UA"/>
        </w:rPr>
        <w:t>самостійна робота (реферат, доповідь і презентація;</w:t>
      </w:r>
      <w:r w:rsidRPr="006D4EF9">
        <w:rPr>
          <w:bCs/>
          <w:sz w:val="24"/>
          <w:szCs w:val="24"/>
          <w:lang w:val="uk-UA"/>
        </w:rPr>
        <w:t xml:space="preserve"> </w:t>
      </w:r>
      <w:r w:rsidRPr="006D4EF9">
        <w:rPr>
          <w:bCs/>
          <w:i/>
          <w:iCs/>
          <w:sz w:val="24"/>
          <w:szCs w:val="24"/>
          <w:lang w:val="uk-UA"/>
        </w:rPr>
        <w:t>відповіді на питання);</w:t>
      </w:r>
    </w:p>
    <w:p w14:paraId="53820890" w14:textId="6D7B875D" w:rsidR="0042356F" w:rsidRPr="006D4EF9" w:rsidRDefault="0042356F" w:rsidP="0042356F">
      <w:pPr>
        <w:pStyle w:val="20"/>
        <w:numPr>
          <w:ilvl w:val="0"/>
          <w:numId w:val="3"/>
        </w:numPr>
        <w:shd w:val="clear" w:color="auto" w:fill="auto"/>
        <w:tabs>
          <w:tab w:val="left" w:pos="1450"/>
        </w:tabs>
        <w:spacing w:line="235" w:lineRule="auto"/>
        <w:ind w:left="1460"/>
        <w:jc w:val="left"/>
        <w:rPr>
          <w:b/>
          <w:i/>
          <w:iCs/>
          <w:sz w:val="24"/>
          <w:szCs w:val="24"/>
          <w:lang w:val="uk-UA"/>
        </w:rPr>
      </w:pPr>
      <w:r w:rsidRPr="006D4EF9">
        <w:rPr>
          <w:rStyle w:val="fontstyle21"/>
          <w:color w:val="auto"/>
          <w:lang w:val="uk-UA"/>
        </w:rPr>
        <w:t xml:space="preserve">підготовка і презентація бізнес-плану </w:t>
      </w:r>
      <w:r w:rsidRPr="006D4EF9">
        <w:rPr>
          <w:i/>
          <w:iCs/>
          <w:sz w:val="24"/>
          <w:szCs w:val="24"/>
          <w:lang w:val="uk-UA"/>
        </w:rPr>
        <w:t xml:space="preserve">та </w:t>
      </w:r>
      <w:r w:rsidR="006D4EF9" w:rsidRPr="006D4EF9">
        <w:rPr>
          <w:i/>
          <w:iCs/>
          <w:sz w:val="24"/>
          <w:szCs w:val="24"/>
          <w:lang w:val="uk-UA"/>
        </w:rPr>
        <w:t>інвестиційног</w:t>
      </w:r>
      <w:r w:rsidRPr="006D4EF9">
        <w:rPr>
          <w:i/>
          <w:iCs/>
          <w:sz w:val="24"/>
          <w:szCs w:val="24"/>
          <w:lang w:val="uk-UA"/>
        </w:rPr>
        <w:t>о проекту</w:t>
      </w:r>
      <w:r w:rsidRPr="006D4EF9">
        <w:rPr>
          <w:rStyle w:val="fontstyle21"/>
          <w:color w:val="auto"/>
          <w:lang w:val="uk-UA"/>
        </w:rPr>
        <w:t xml:space="preserve">; </w:t>
      </w:r>
    </w:p>
    <w:p w14:paraId="21A6A20B" w14:textId="77777777" w:rsidR="000F499D" w:rsidRPr="006D4EF9" w:rsidRDefault="000F499D" w:rsidP="00451573">
      <w:pPr>
        <w:pStyle w:val="20"/>
        <w:numPr>
          <w:ilvl w:val="0"/>
          <w:numId w:val="3"/>
        </w:numPr>
        <w:shd w:val="clear" w:color="auto" w:fill="auto"/>
        <w:tabs>
          <w:tab w:val="left" w:pos="1450"/>
        </w:tabs>
        <w:spacing w:line="235" w:lineRule="auto"/>
        <w:ind w:left="1460"/>
        <w:jc w:val="left"/>
        <w:rPr>
          <w:b/>
          <w:i/>
          <w:iCs/>
          <w:sz w:val="24"/>
          <w:szCs w:val="24"/>
          <w:lang w:val="uk-UA"/>
        </w:rPr>
      </w:pPr>
      <w:r w:rsidRPr="006D4EF9">
        <w:rPr>
          <w:i/>
          <w:iCs/>
          <w:sz w:val="24"/>
          <w:szCs w:val="24"/>
          <w:lang w:val="uk-UA" w:eastAsia="uk-UA"/>
        </w:rPr>
        <w:t>усне опитування;</w:t>
      </w:r>
    </w:p>
    <w:p w14:paraId="10A33E31" w14:textId="77777777" w:rsidR="000F499D" w:rsidRPr="006D4EF9" w:rsidRDefault="000F499D" w:rsidP="00451573">
      <w:pPr>
        <w:pStyle w:val="20"/>
        <w:numPr>
          <w:ilvl w:val="0"/>
          <w:numId w:val="3"/>
        </w:numPr>
        <w:shd w:val="clear" w:color="auto" w:fill="auto"/>
        <w:tabs>
          <w:tab w:val="left" w:pos="1450"/>
        </w:tabs>
        <w:spacing w:line="235" w:lineRule="auto"/>
        <w:ind w:left="1460"/>
        <w:jc w:val="left"/>
        <w:rPr>
          <w:b/>
          <w:i/>
          <w:iCs/>
          <w:sz w:val="24"/>
          <w:szCs w:val="24"/>
          <w:lang w:val="uk-UA"/>
        </w:rPr>
      </w:pPr>
      <w:r w:rsidRPr="006D4EF9">
        <w:rPr>
          <w:i/>
          <w:iCs/>
          <w:sz w:val="24"/>
          <w:szCs w:val="24"/>
          <w:lang w:val="uk-UA" w:eastAsia="uk-UA"/>
        </w:rPr>
        <w:t>тощо.</w:t>
      </w:r>
    </w:p>
    <w:p w14:paraId="61958822" w14:textId="77777777" w:rsidR="000F499D" w:rsidRPr="006D4EF9" w:rsidRDefault="000F499D" w:rsidP="007217FD">
      <w:pPr>
        <w:spacing w:line="235" w:lineRule="auto"/>
        <w:ind w:firstLine="709"/>
        <w:rPr>
          <w:bCs/>
          <w:i/>
          <w:iCs/>
          <w:sz w:val="24"/>
          <w:szCs w:val="24"/>
        </w:rPr>
      </w:pPr>
      <w:r w:rsidRPr="006D4EF9">
        <w:rPr>
          <w:bCs/>
          <w:sz w:val="24"/>
          <w:szCs w:val="24"/>
        </w:rPr>
        <w:t xml:space="preserve">Підсумковий контроль </w:t>
      </w:r>
      <w:r w:rsidRPr="006D4EF9">
        <w:rPr>
          <w:bCs/>
          <w:i/>
          <w:iCs/>
          <w:sz w:val="24"/>
          <w:szCs w:val="24"/>
        </w:rPr>
        <w:t xml:space="preserve">– </w:t>
      </w:r>
      <w:r w:rsidRPr="006D4EF9">
        <w:rPr>
          <w:b/>
          <w:i/>
          <w:iCs/>
          <w:sz w:val="24"/>
          <w:szCs w:val="24"/>
        </w:rPr>
        <w:t>екзамен.</w:t>
      </w:r>
    </w:p>
    <w:p w14:paraId="4094723E" w14:textId="77777777" w:rsidR="000F499D" w:rsidRPr="006D4EF9" w:rsidRDefault="000F499D" w:rsidP="00946667">
      <w:pPr>
        <w:spacing w:line="296" w:lineRule="auto"/>
        <w:ind w:left="700" w:right="6094"/>
        <w:rPr>
          <w:b/>
          <w:bCs/>
        </w:rPr>
      </w:pPr>
      <w:bookmarkStart w:id="0" w:name="_Hlk135863251"/>
    </w:p>
    <w:p w14:paraId="19EF91F6" w14:textId="77777777" w:rsidR="000F499D" w:rsidRPr="006D4EF9" w:rsidRDefault="000F499D" w:rsidP="00946667">
      <w:pPr>
        <w:spacing w:line="296" w:lineRule="auto"/>
        <w:ind w:left="700" w:right="6094"/>
        <w:rPr>
          <w:b/>
          <w:sz w:val="24"/>
          <w:szCs w:val="24"/>
        </w:rPr>
      </w:pPr>
      <w:r w:rsidRPr="006D4EF9">
        <w:rPr>
          <w:b/>
          <w:sz w:val="24"/>
          <w:szCs w:val="24"/>
        </w:rPr>
        <w:t>Нарахування балів:</w:t>
      </w:r>
    </w:p>
    <w:tbl>
      <w:tblPr>
        <w:tblW w:w="9781" w:type="dxa"/>
        <w:tblInd w:w="-147" w:type="dxa"/>
        <w:tblLayout w:type="fixed"/>
        <w:tblCellMar>
          <w:left w:w="10" w:type="dxa"/>
          <w:right w:w="10" w:type="dxa"/>
        </w:tblCellMar>
        <w:tblLook w:val="0000" w:firstRow="0" w:lastRow="0" w:firstColumn="0" w:lastColumn="0" w:noHBand="0" w:noVBand="0"/>
      </w:tblPr>
      <w:tblGrid>
        <w:gridCol w:w="5671"/>
        <w:gridCol w:w="2050"/>
        <w:gridCol w:w="35"/>
        <w:gridCol w:w="9"/>
        <w:gridCol w:w="2016"/>
      </w:tblGrid>
      <w:tr w:rsidR="00B92DE0" w:rsidRPr="006D4EF9" w14:paraId="5009B526" w14:textId="77777777" w:rsidTr="00CB0A40">
        <w:trPr>
          <w:trHeight w:val="487"/>
        </w:trPr>
        <w:tc>
          <w:tcPr>
            <w:tcW w:w="5671" w:type="dxa"/>
            <w:vMerge w:val="restart"/>
            <w:tcBorders>
              <w:top w:val="single" w:sz="4" w:space="0" w:color="auto"/>
              <w:left w:val="single" w:sz="4" w:space="0" w:color="auto"/>
            </w:tcBorders>
            <w:shd w:val="clear" w:color="auto" w:fill="FFFFFF"/>
            <w:vAlign w:val="center"/>
          </w:tcPr>
          <w:p w14:paraId="16BF5141" w14:textId="77777777" w:rsidR="00B92DE0" w:rsidRPr="006D4EF9" w:rsidRDefault="00B92DE0" w:rsidP="0070192E">
            <w:pPr>
              <w:pStyle w:val="20"/>
              <w:shd w:val="clear" w:color="auto" w:fill="auto"/>
              <w:spacing w:line="240" w:lineRule="auto"/>
              <w:ind w:firstLine="0"/>
              <w:jc w:val="center"/>
              <w:rPr>
                <w:rFonts w:eastAsia="Times New Roman"/>
                <w:sz w:val="24"/>
                <w:szCs w:val="24"/>
                <w:lang w:val="uk-UA" w:eastAsia="en-US"/>
              </w:rPr>
            </w:pPr>
            <w:r w:rsidRPr="006D4EF9">
              <w:rPr>
                <w:rFonts w:eastAsia="Times New Roman"/>
                <w:sz w:val="24"/>
                <w:szCs w:val="24"/>
                <w:lang w:val="uk-UA" w:eastAsia="ru-RU"/>
              </w:rPr>
              <w:t>Вид роботи, що підлягає контролю</w:t>
            </w:r>
          </w:p>
        </w:tc>
        <w:tc>
          <w:tcPr>
            <w:tcW w:w="4110" w:type="dxa"/>
            <w:gridSpan w:val="4"/>
            <w:tcBorders>
              <w:top w:val="single" w:sz="4" w:space="0" w:color="auto"/>
              <w:left w:val="single" w:sz="4" w:space="0" w:color="auto"/>
              <w:right w:val="single" w:sz="4" w:space="0" w:color="auto"/>
            </w:tcBorders>
            <w:shd w:val="clear" w:color="auto" w:fill="FFFFFF"/>
            <w:vAlign w:val="center"/>
          </w:tcPr>
          <w:p w14:paraId="449CD7A5" w14:textId="77777777" w:rsidR="00B92DE0" w:rsidRPr="006D4EF9" w:rsidRDefault="00B92DE0" w:rsidP="0070192E">
            <w:pPr>
              <w:pStyle w:val="20"/>
              <w:shd w:val="clear" w:color="auto" w:fill="auto"/>
              <w:spacing w:line="240" w:lineRule="auto"/>
              <w:ind w:firstLine="0"/>
              <w:jc w:val="center"/>
              <w:rPr>
                <w:rFonts w:eastAsia="Times New Roman"/>
                <w:sz w:val="24"/>
                <w:szCs w:val="24"/>
                <w:lang w:val="uk-UA" w:eastAsia="en-US"/>
              </w:rPr>
            </w:pPr>
            <w:r w:rsidRPr="006D4EF9">
              <w:rPr>
                <w:rStyle w:val="211pt"/>
                <w:rFonts w:eastAsia="Times New Roman"/>
                <w:sz w:val="24"/>
                <w:szCs w:val="24"/>
              </w:rPr>
              <w:t>Максимальна кількість оціночних балів</w:t>
            </w:r>
          </w:p>
        </w:tc>
      </w:tr>
      <w:tr w:rsidR="00B92DE0" w:rsidRPr="006D4EF9" w14:paraId="0DF5FA59" w14:textId="77777777" w:rsidTr="00CB0A40">
        <w:trPr>
          <w:trHeight w:val="441"/>
        </w:trPr>
        <w:tc>
          <w:tcPr>
            <w:tcW w:w="5671" w:type="dxa"/>
            <w:vMerge/>
            <w:tcBorders>
              <w:left w:val="single" w:sz="4" w:space="0" w:color="auto"/>
            </w:tcBorders>
            <w:shd w:val="clear" w:color="auto" w:fill="FFFFFF"/>
            <w:vAlign w:val="center"/>
          </w:tcPr>
          <w:p w14:paraId="1F775556" w14:textId="77777777" w:rsidR="00B92DE0" w:rsidRPr="006D4EF9" w:rsidRDefault="00B92DE0" w:rsidP="0070192E">
            <w:pPr>
              <w:pStyle w:val="20"/>
              <w:shd w:val="clear" w:color="auto" w:fill="auto"/>
              <w:spacing w:line="240" w:lineRule="auto"/>
              <w:ind w:firstLine="0"/>
              <w:jc w:val="center"/>
              <w:rPr>
                <w:rFonts w:eastAsia="Times New Roman"/>
                <w:sz w:val="24"/>
                <w:szCs w:val="24"/>
                <w:lang w:val="uk-UA" w:eastAsia="ru-RU"/>
              </w:rPr>
            </w:pPr>
          </w:p>
        </w:tc>
        <w:tc>
          <w:tcPr>
            <w:tcW w:w="2050" w:type="dxa"/>
            <w:tcBorders>
              <w:top w:val="single" w:sz="4" w:space="0" w:color="auto"/>
              <w:left w:val="single" w:sz="4" w:space="0" w:color="auto"/>
              <w:right w:val="single" w:sz="4" w:space="0" w:color="auto"/>
            </w:tcBorders>
            <w:shd w:val="clear" w:color="auto" w:fill="FFFFFF"/>
            <w:vAlign w:val="center"/>
          </w:tcPr>
          <w:p w14:paraId="4011989D" w14:textId="77777777" w:rsidR="00B92DE0" w:rsidRPr="006D4EF9" w:rsidRDefault="0059637D" w:rsidP="0070192E">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Денна</w:t>
            </w:r>
          </w:p>
        </w:tc>
        <w:tc>
          <w:tcPr>
            <w:tcW w:w="2060" w:type="dxa"/>
            <w:gridSpan w:val="3"/>
            <w:tcBorders>
              <w:top w:val="single" w:sz="4" w:space="0" w:color="auto"/>
              <w:left w:val="single" w:sz="4" w:space="0" w:color="auto"/>
              <w:right w:val="single" w:sz="4" w:space="0" w:color="auto"/>
            </w:tcBorders>
            <w:shd w:val="clear" w:color="auto" w:fill="FFFFFF"/>
            <w:vAlign w:val="center"/>
          </w:tcPr>
          <w:p w14:paraId="7E1886BD" w14:textId="77777777" w:rsidR="00B92DE0" w:rsidRPr="006D4EF9" w:rsidRDefault="0059637D" w:rsidP="0070192E">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Заочна</w:t>
            </w:r>
          </w:p>
        </w:tc>
      </w:tr>
      <w:tr w:rsidR="000F499D" w:rsidRPr="006D4EF9" w14:paraId="669366E7" w14:textId="77777777" w:rsidTr="003549E7">
        <w:trPr>
          <w:trHeight w:val="372"/>
        </w:trPr>
        <w:tc>
          <w:tcPr>
            <w:tcW w:w="9781" w:type="dxa"/>
            <w:gridSpan w:val="5"/>
            <w:tcBorders>
              <w:top w:val="single" w:sz="4" w:space="0" w:color="auto"/>
              <w:left w:val="single" w:sz="4" w:space="0" w:color="auto"/>
              <w:right w:val="single" w:sz="4" w:space="0" w:color="auto"/>
            </w:tcBorders>
            <w:shd w:val="clear" w:color="auto" w:fill="FFFFFF"/>
            <w:vAlign w:val="center"/>
          </w:tcPr>
          <w:p w14:paraId="3091DB36" w14:textId="42A7C78F" w:rsidR="000F499D" w:rsidRPr="006D4EF9" w:rsidRDefault="000F499D" w:rsidP="0070192E">
            <w:pPr>
              <w:pStyle w:val="20"/>
              <w:shd w:val="clear" w:color="auto" w:fill="auto"/>
              <w:spacing w:line="240" w:lineRule="auto"/>
              <w:ind w:firstLine="0"/>
              <w:jc w:val="center"/>
              <w:rPr>
                <w:rStyle w:val="211pt"/>
                <w:rFonts w:eastAsia="Times New Roman"/>
                <w:sz w:val="24"/>
                <w:szCs w:val="24"/>
              </w:rPr>
            </w:pPr>
            <w:r w:rsidRPr="006D4EF9">
              <w:rPr>
                <w:rStyle w:val="a7"/>
                <w:rFonts w:eastAsia="Times New Roman"/>
                <w:b/>
                <w:color w:val="auto"/>
                <w:sz w:val="24"/>
                <w:u w:val="none"/>
                <w:lang w:val="uk-UA" w:eastAsia="en-US"/>
              </w:rPr>
              <w:t>Змістовний модуль 1</w:t>
            </w:r>
            <w:r w:rsidRPr="006D4EF9">
              <w:rPr>
                <w:rStyle w:val="a7"/>
                <w:rFonts w:eastAsia="Times New Roman"/>
                <w:color w:val="auto"/>
                <w:sz w:val="24"/>
                <w:u w:val="none"/>
                <w:lang w:val="uk-UA" w:eastAsia="en-US"/>
              </w:rPr>
              <w:t xml:space="preserve">. </w:t>
            </w:r>
            <w:r w:rsidR="002735DF" w:rsidRPr="006D4EF9">
              <w:rPr>
                <w:sz w:val="24"/>
                <w:lang w:val="uk-UA"/>
              </w:rPr>
              <w:t>Теоретичні та організаційні основи підприємницької діяльності</w:t>
            </w:r>
          </w:p>
        </w:tc>
      </w:tr>
      <w:tr w:rsidR="0042235B" w:rsidRPr="006D4EF9" w14:paraId="77022E78" w14:textId="77777777" w:rsidTr="00B92DE0">
        <w:trPr>
          <w:trHeight w:hRule="exact" w:val="386"/>
        </w:trPr>
        <w:tc>
          <w:tcPr>
            <w:tcW w:w="5671" w:type="dxa"/>
            <w:tcBorders>
              <w:top w:val="single" w:sz="4" w:space="0" w:color="auto"/>
              <w:left w:val="single" w:sz="4" w:space="0" w:color="auto"/>
            </w:tcBorders>
            <w:shd w:val="clear" w:color="auto" w:fill="FFFFFF"/>
            <w:vAlign w:val="center"/>
          </w:tcPr>
          <w:p w14:paraId="3A8EC538" w14:textId="77777777" w:rsidR="0042235B" w:rsidRPr="006D4EF9" w:rsidRDefault="0042235B" w:rsidP="0042235B">
            <w:pPr>
              <w:pStyle w:val="20"/>
              <w:shd w:val="clear" w:color="auto" w:fill="auto"/>
              <w:spacing w:line="240" w:lineRule="auto"/>
              <w:ind w:firstLine="0"/>
              <w:jc w:val="left"/>
              <w:rPr>
                <w:rFonts w:eastAsia="Times New Roman"/>
                <w:sz w:val="24"/>
                <w:szCs w:val="24"/>
                <w:lang w:val="uk-UA" w:eastAsia="en-US"/>
              </w:rPr>
            </w:pPr>
            <w:r w:rsidRPr="006D4EF9">
              <w:rPr>
                <w:rStyle w:val="212pt"/>
                <w:rFonts w:eastAsia="Times New Roman"/>
                <w:b w:val="0"/>
                <w:bCs w:val="0"/>
              </w:rPr>
              <w:t>Практичні роботи*</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0CB54" w14:textId="3F7C2B30" w:rsidR="0042235B" w:rsidRPr="006D4EF9" w:rsidRDefault="002735DF" w:rsidP="0042235B">
            <w:pPr>
              <w:pStyle w:val="20"/>
              <w:shd w:val="clear" w:color="auto" w:fill="auto"/>
              <w:spacing w:line="240" w:lineRule="auto"/>
              <w:ind w:firstLine="0"/>
              <w:jc w:val="center"/>
              <w:rPr>
                <w:rFonts w:eastAsia="Times New Roman"/>
                <w:sz w:val="24"/>
                <w:szCs w:val="24"/>
                <w:lang w:val="uk-UA" w:eastAsia="en-US"/>
              </w:rPr>
            </w:pPr>
            <w:r w:rsidRPr="006D4EF9">
              <w:rPr>
                <w:rFonts w:eastAsia="Times New Roman"/>
                <w:sz w:val="24"/>
                <w:szCs w:val="24"/>
                <w:lang w:val="uk-UA" w:eastAsia="en-US"/>
              </w:rPr>
              <w:t>4*2</w:t>
            </w:r>
            <w:r w:rsidR="00E17D93" w:rsidRPr="006D4EF9">
              <w:rPr>
                <w:rFonts w:eastAsia="Times New Roman"/>
                <w:sz w:val="24"/>
                <w:szCs w:val="24"/>
                <w:lang w:val="uk-UA" w:eastAsia="en-US"/>
              </w:rPr>
              <w:t>=8</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4F5065E" w14:textId="2B14572F" w:rsidR="0042235B" w:rsidRPr="006D4EF9" w:rsidRDefault="003C4F63" w:rsidP="002735DF">
            <w:pPr>
              <w:pStyle w:val="20"/>
              <w:shd w:val="clear" w:color="auto" w:fill="auto"/>
              <w:spacing w:line="240" w:lineRule="auto"/>
              <w:ind w:firstLine="0"/>
              <w:jc w:val="center"/>
              <w:rPr>
                <w:rFonts w:eastAsia="Times New Roman"/>
                <w:sz w:val="24"/>
                <w:szCs w:val="24"/>
                <w:lang w:val="uk-UA" w:eastAsia="en-US"/>
              </w:rPr>
            </w:pPr>
            <w:r w:rsidRPr="006D4EF9">
              <w:rPr>
                <w:rFonts w:eastAsia="Times New Roman"/>
                <w:sz w:val="24"/>
                <w:szCs w:val="24"/>
                <w:lang w:val="uk-UA" w:eastAsia="en-US"/>
              </w:rPr>
              <w:t>2</w:t>
            </w:r>
            <w:r w:rsidR="00E532C3" w:rsidRPr="006D4EF9">
              <w:rPr>
                <w:rFonts w:eastAsia="Times New Roman"/>
                <w:sz w:val="24"/>
                <w:szCs w:val="24"/>
                <w:lang w:val="uk-UA" w:eastAsia="en-US"/>
              </w:rPr>
              <w:t>*</w:t>
            </w:r>
            <w:r w:rsidR="00E3508E" w:rsidRPr="006D4EF9">
              <w:rPr>
                <w:rFonts w:eastAsia="Times New Roman"/>
                <w:sz w:val="24"/>
                <w:szCs w:val="24"/>
                <w:lang w:val="uk-UA" w:eastAsia="en-US"/>
              </w:rPr>
              <w:t>2=4</w:t>
            </w:r>
          </w:p>
        </w:tc>
      </w:tr>
      <w:tr w:rsidR="0042235B" w:rsidRPr="006D4EF9" w14:paraId="3D0B64AC" w14:textId="77777777" w:rsidTr="00B92DE0">
        <w:trPr>
          <w:trHeight w:hRule="exact" w:val="374"/>
        </w:trPr>
        <w:tc>
          <w:tcPr>
            <w:tcW w:w="5671" w:type="dxa"/>
            <w:tcBorders>
              <w:top w:val="single" w:sz="4" w:space="0" w:color="auto"/>
              <w:left w:val="single" w:sz="4" w:space="0" w:color="auto"/>
            </w:tcBorders>
            <w:shd w:val="clear" w:color="auto" w:fill="FFFFFF"/>
            <w:vAlign w:val="center"/>
          </w:tcPr>
          <w:p w14:paraId="29BDA835" w14:textId="26E69965" w:rsidR="0042235B" w:rsidRPr="006D4EF9" w:rsidRDefault="0042235B" w:rsidP="0042235B">
            <w:pPr>
              <w:pStyle w:val="20"/>
              <w:shd w:val="clear" w:color="auto" w:fill="auto"/>
              <w:spacing w:line="240" w:lineRule="auto"/>
              <w:ind w:firstLine="0"/>
              <w:jc w:val="left"/>
              <w:rPr>
                <w:rStyle w:val="212pt"/>
                <w:rFonts w:eastAsia="Times New Roman"/>
                <w:b w:val="0"/>
                <w:bCs w:val="0"/>
              </w:rPr>
            </w:pPr>
            <w:r w:rsidRPr="006D4EF9">
              <w:rPr>
                <w:rStyle w:val="212pt"/>
                <w:rFonts w:eastAsia="Times New Roman"/>
                <w:b w:val="0"/>
                <w:bCs w:val="0"/>
              </w:rPr>
              <w:t>Самостійна робота*</w:t>
            </w:r>
            <w:r w:rsidR="00E532C3" w:rsidRPr="006D4EF9">
              <w:rPr>
                <w:rStyle w:val="212pt"/>
                <w:rFonts w:eastAsia="Times New Roman"/>
                <w:b w:val="0"/>
                <w:bCs w:val="0"/>
              </w:rPr>
              <w:t>(реферат)</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EAC168" w14:textId="535F68FF" w:rsidR="0042235B" w:rsidRPr="006D4EF9" w:rsidRDefault="00E532C3"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1*5=5</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280AAFEA" w14:textId="3D87C89B" w:rsidR="0042235B" w:rsidRPr="006D4EF9" w:rsidRDefault="007217FD"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2*5=10</w:t>
            </w:r>
          </w:p>
        </w:tc>
      </w:tr>
      <w:tr w:rsidR="0042235B" w:rsidRPr="006D4EF9" w14:paraId="62E08FBF" w14:textId="77777777" w:rsidTr="00E532C3">
        <w:trPr>
          <w:trHeight w:hRule="exact" w:val="293"/>
        </w:trPr>
        <w:tc>
          <w:tcPr>
            <w:tcW w:w="5671" w:type="dxa"/>
            <w:tcBorders>
              <w:top w:val="single" w:sz="4" w:space="0" w:color="auto"/>
              <w:left w:val="single" w:sz="4" w:space="0" w:color="auto"/>
              <w:bottom w:val="single" w:sz="4" w:space="0" w:color="auto"/>
            </w:tcBorders>
            <w:shd w:val="clear" w:color="auto" w:fill="FFFFFF"/>
            <w:vAlign w:val="center"/>
          </w:tcPr>
          <w:p w14:paraId="7921EAF4" w14:textId="7EAF284B" w:rsidR="0042235B" w:rsidRPr="006D4EF9" w:rsidRDefault="00E532C3" w:rsidP="0042235B">
            <w:pPr>
              <w:pStyle w:val="20"/>
              <w:shd w:val="clear" w:color="auto" w:fill="auto"/>
              <w:spacing w:line="240" w:lineRule="auto"/>
              <w:ind w:firstLine="0"/>
              <w:jc w:val="left"/>
              <w:rPr>
                <w:rStyle w:val="212pt"/>
                <w:rFonts w:eastAsia="Times New Roman"/>
                <w:b w:val="0"/>
                <w:bCs w:val="0"/>
              </w:rPr>
            </w:pPr>
            <w:r w:rsidRPr="006D4EF9">
              <w:rPr>
                <w:rStyle w:val="212pt"/>
                <w:rFonts w:eastAsia="Times New Roman"/>
                <w:b w:val="0"/>
                <w:bCs w:val="0"/>
              </w:rPr>
              <w:t>Самостійна робота*(доповідь)</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3F95FE" w14:textId="488D1EA8" w:rsidR="0042235B" w:rsidRPr="006D4EF9" w:rsidRDefault="00E17D93" w:rsidP="00F106BA">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2</w:t>
            </w:r>
            <w:r w:rsidR="00F106BA" w:rsidRPr="006D4EF9">
              <w:rPr>
                <w:rStyle w:val="211pt"/>
                <w:rFonts w:eastAsia="Times New Roman"/>
                <w:sz w:val="24"/>
                <w:szCs w:val="24"/>
              </w:rPr>
              <w:t>*</w:t>
            </w:r>
            <w:r w:rsidRPr="006D4EF9">
              <w:rPr>
                <w:rStyle w:val="211pt"/>
                <w:rFonts w:eastAsia="Times New Roman"/>
                <w:sz w:val="24"/>
                <w:szCs w:val="24"/>
              </w:rPr>
              <w:t>2,5=5</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369F4C9" w14:textId="0E63F5FC" w:rsidR="0042235B" w:rsidRPr="006D4EF9" w:rsidRDefault="00E3508E"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2*2,5=5</w:t>
            </w:r>
          </w:p>
        </w:tc>
      </w:tr>
      <w:tr w:rsidR="00E532C3" w:rsidRPr="006D4EF9" w14:paraId="105991BA" w14:textId="77777777" w:rsidTr="00E532C3">
        <w:trPr>
          <w:trHeight w:hRule="exact" w:val="429"/>
        </w:trPr>
        <w:tc>
          <w:tcPr>
            <w:tcW w:w="5671" w:type="dxa"/>
            <w:tcBorders>
              <w:top w:val="single" w:sz="4" w:space="0" w:color="auto"/>
              <w:left w:val="single" w:sz="4" w:space="0" w:color="auto"/>
            </w:tcBorders>
            <w:shd w:val="clear" w:color="auto" w:fill="FFFFFF"/>
            <w:vAlign w:val="center"/>
          </w:tcPr>
          <w:p w14:paraId="369E7E4E" w14:textId="21982CE2" w:rsidR="00E532C3" w:rsidRPr="006D4EF9" w:rsidRDefault="00E532C3" w:rsidP="00E532C3">
            <w:pPr>
              <w:pStyle w:val="20"/>
              <w:spacing w:line="240" w:lineRule="auto"/>
              <w:ind w:firstLine="0"/>
              <w:jc w:val="left"/>
              <w:rPr>
                <w:rStyle w:val="212pt"/>
                <w:rFonts w:eastAsia="Times New Roman"/>
                <w:b w:val="0"/>
                <w:bCs w:val="0"/>
              </w:rPr>
            </w:pPr>
            <w:r w:rsidRPr="006D4EF9">
              <w:rPr>
                <w:rStyle w:val="212pt"/>
                <w:rFonts w:eastAsia="Times New Roman"/>
                <w:b w:val="0"/>
                <w:bCs w:val="0"/>
              </w:rPr>
              <w:t>Самостійна робота*</w:t>
            </w:r>
            <w:r w:rsidRPr="006D4EF9">
              <w:rPr>
                <w:bCs/>
                <w:sz w:val="24"/>
                <w:szCs w:val="24"/>
                <w:lang w:val="uk-UA"/>
              </w:rPr>
              <w:t>(</w:t>
            </w:r>
            <w:r w:rsidR="002316EA" w:rsidRPr="006D4EF9">
              <w:rPr>
                <w:bCs/>
                <w:sz w:val="24"/>
                <w:szCs w:val="24"/>
                <w:lang w:val="uk-UA"/>
              </w:rPr>
              <w:t>в</w:t>
            </w:r>
            <w:r w:rsidRPr="006D4EF9">
              <w:rPr>
                <w:bCs/>
                <w:sz w:val="24"/>
                <w:szCs w:val="24"/>
                <w:lang w:val="uk-UA"/>
              </w:rPr>
              <w:t>ідповіді</w:t>
            </w:r>
            <w:r w:rsidR="002316EA" w:rsidRPr="006D4EF9">
              <w:rPr>
                <w:bCs/>
                <w:sz w:val="24"/>
                <w:szCs w:val="24"/>
                <w:lang w:val="uk-UA"/>
              </w:rPr>
              <w:t xml:space="preserve"> на питання</w:t>
            </w:r>
            <w:r w:rsidRPr="006D4EF9">
              <w:rPr>
                <w:bCs/>
                <w:sz w:val="24"/>
                <w:szCs w:val="24"/>
                <w:lang w:val="uk-UA"/>
              </w:rPr>
              <w: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03725" w14:textId="0EA754E0" w:rsidR="00E532C3" w:rsidRPr="006D4EF9" w:rsidRDefault="002735DF" w:rsidP="00E532C3">
            <w:pPr>
              <w:pStyle w:val="20"/>
              <w:spacing w:line="240" w:lineRule="auto"/>
              <w:ind w:left="1250"/>
              <w:rPr>
                <w:rStyle w:val="211pt"/>
                <w:rFonts w:eastAsia="Times New Roman"/>
                <w:sz w:val="24"/>
                <w:szCs w:val="24"/>
              </w:rPr>
            </w:pPr>
            <w:r w:rsidRPr="006D4EF9">
              <w:rPr>
                <w:rStyle w:val="211pt"/>
                <w:rFonts w:eastAsia="Times New Roman"/>
                <w:sz w:val="24"/>
                <w:szCs w:val="24"/>
              </w:rPr>
              <w:t>2*3=6</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B308B36" w14:textId="331A8F38" w:rsidR="00E532C3" w:rsidRPr="006D4EF9" w:rsidRDefault="007217FD"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1*3=3</w:t>
            </w:r>
          </w:p>
        </w:tc>
      </w:tr>
      <w:tr w:rsidR="00B92DE0" w:rsidRPr="006D4EF9" w14:paraId="5A5DA8BB" w14:textId="77777777" w:rsidTr="00B92DE0">
        <w:trPr>
          <w:trHeight w:hRule="exact" w:val="386"/>
        </w:trPr>
        <w:tc>
          <w:tcPr>
            <w:tcW w:w="5671" w:type="dxa"/>
            <w:tcBorders>
              <w:top w:val="single" w:sz="4" w:space="0" w:color="auto"/>
              <w:left w:val="single" w:sz="4" w:space="0" w:color="auto"/>
              <w:bottom w:val="single" w:sz="4" w:space="0" w:color="auto"/>
            </w:tcBorders>
            <w:shd w:val="clear" w:color="auto" w:fill="FFFFFF"/>
            <w:vAlign w:val="center"/>
          </w:tcPr>
          <w:p w14:paraId="5BF76C39" w14:textId="77777777" w:rsidR="00B92DE0" w:rsidRPr="006D4EF9" w:rsidRDefault="00B92DE0" w:rsidP="0070192E">
            <w:pPr>
              <w:pStyle w:val="20"/>
              <w:shd w:val="clear" w:color="auto" w:fill="auto"/>
              <w:spacing w:line="240" w:lineRule="auto"/>
              <w:ind w:firstLine="0"/>
              <w:jc w:val="right"/>
              <w:rPr>
                <w:rStyle w:val="212pt"/>
                <w:rFonts w:eastAsia="Times New Roman"/>
              </w:rPr>
            </w:pPr>
            <w:r w:rsidRPr="006D4EF9">
              <w:rPr>
                <w:rStyle w:val="212pt"/>
                <w:rFonts w:eastAsia="Times New Roman"/>
              </w:rPr>
              <w:t>Всього за змістовний модуль 1</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FFBEBE" w14:textId="33998AE7" w:rsidR="00B92DE0" w:rsidRPr="006D4EF9" w:rsidRDefault="00E17D93" w:rsidP="002735DF">
            <w:pPr>
              <w:pStyle w:val="20"/>
              <w:shd w:val="clear" w:color="auto" w:fill="auto"/>
              <w:spacing w:line="240" w:lineRule="auto"/>
              <w:ind w:firstLine="0"/>
              <w:jc w:val="center"/>
              <w:rPr>
                <w:rStyle w:val="211pt"/>
                <w:rFonts w:eastAsia="Times New Roman"/>
                <w:b/>
                <w:bCs/>
                <w:sz w:val="24"/>
                <w:szCs w:val="24"/>
              </w:rPr>
            </w:pPr>
            <w:r w:rsidRPr="006D4EF9">
              <w:rPr>
                <w:rStyle w:val="211pt"/>
                <w:rFonts w:eastAsia="Times New Roman"/>
                <w:b/>
                <w:bCs/>
                <w:sz w:val="24"/>
                <w:szCs w:val="24"/>
              </w:rPr>
              <w:t>24</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745586A" w14:textId="795ACC98" w:rsidR="00B92DE0" w:rsidRPr="006D4EF9" w:rsidRDefault="00AF3E72" w:rsidP="00E3508E">
            <w:pPr>
              <w:pStyle w:val="20"/>
              <w:shd w:val="clear" w:color="auto" w:fill="auto"/>
              <w:spacing w:line="240" w:lineRule="auto"/>
              <w:ind w:firstLine="0"/>
              <w:jc w:val="center"/>
              <w:rPr>
                <w:rStyle w:val="211pt"/>
                <w:rFonts w:eastAsia="Times New Roman"/>
                <w:b/>
                <w:bCs/>
                <w:sz w:val="24"/>
                <w:szCs w:val="24"/>
              </w:rPr>
            </w:pPr>
            <w:r w:rsidRPr="006D4EF9">
              <w:rPr>
                <w:rStyle w:val="211pt"/>
                <w:rFonts w:eastAsia="Times New Roman"/>
                <w:b/>
                <w:bCs/>
                <w:sz w:val="24"/>
                <w:szCs w:val="24"/>
              </w:rPr>
              <w:t>2</w:t>
            </w:r>
            <w:r w:rsidR="007217FD" w:rsidRPr="006D4EF9">
              <w:rPr>
                <w:rStyle w:val="211pt"/>
                <w:rFonts w:eastAsia="Times New Roman"/>
                <w:b/>
                <w:bCs/>
                <w:sz w:val="24"/>
                <w:szCs w:val="24"/>
              </w:rPr>
              <w:t>2</w:t>
            </w:r>
            <w:r w:rsidR="0059637D" w:rsidRPr="006D4EF9">
              <w:rPr>
                <w:rStyle w:val="211pt"/>
                <w:rFonts w:eastAsia="Times New Roman"/>
                <w:b/>
                <w:bCs/>
                <w:sz w:val="24"/>
                <w:szCs w:val="24"/>
              </w:rPr>
              <w:t>,0</w:t>
            </w:r>
          </w:p>
        </w:tc>
      </w:tr>
      <w:tr w:rsidR="000F499D" w:rsidRPr="006D4EF9" w14:paraId="7E51BEB2" w14:textId="77777777" w:rsidTr="0047125F">
        <w:trPr>
          <w:trHeight w:hRule="exact" w:val="30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1F000C" w14:textId="3D1FB2A5" w:rsidR="000F499D" w:rsidRPr="006D4EF9" w:rsidRDefault="000F499D" w:rsidP="0070192E">
            <w:pPr>
              <w:pStyle w:val="20"/>
              <w:shd w:val="clear" w:color="auto" w:fill="auto"/>
              <w:spacing w:line="240" w:lineRule="auto"/>
              <w:ind w:firstLine="0"/>
              <w:jc w:val="center"/>
              <w:rPr>
                <w:rStyle w:val="211pt"/>
                <w:rFonts w:eastAsia="Times New Roman"/>
                <w:sz w:val="24"/>
                <w:szCs w:val="24"/>
              </w:rPr>
            </w:pPr>
            <w:r w:rsidRPr="006D4EF9">
              <w:rPr>
                <w:rStyle w:val="a7"/>
                <w:rFonts w:eastAsia="Times New Roman"/>
                <w:b/>
                <w:color w:val="auto"/>
                <w:sz w:val="24"/>
                <w:u w:val="none"/>
                <w:lang w:val="uk-UA" w:eastAsia="en-US"/>
              </w:rPr>
              <w:t>Змістовний модуль 2.</w:t>
            </w:r>
            <w:r w:rsidRPr="006D4EF9">
              <w:rPr>
                <w:rStyle w:val="a7"/>
                <w:rFonts w:eastAsia="Times New Roman"/>
                <w:bCs/>
                <w:color w:val="auto"/>
                <w:sz w:val="24"/>
                <w:u w:val="none"/>
                <w:lang w:val="uk-UA" w:eastAsia="en-US"/>
              </w:rPr>
              <w:t xml:space="preserve"> </w:t>
            </w:r>
            <w:r w:rsidR="002735DF" w:rsidRPr="006D4EF9">
              <w:rPr>
                <w:rStyle w:val="a7"/>
                <w:rFonts w:eastAsia="Times New Roman"/>
                <w:bCs/>
                <w:color w:val="auto"/>
                <w:sz w:val="24"/>
                <w:u w:val="none"/>
                <w:lang w:val="uk-UA" w:eastAsia="en-US"/>
              </w:rPr>
              <w:t>Практичні аспекти підприємницької діяльності</w:t>
            </w:r>
          </w:p>
        </w:tc>
      </w:tr>
      <w:tr w:rsidR="0042235B" w:rsidRPr="006D4EF9" w14:paraId="52189A8B" w14:textId="77777777" w:rsidTr="00B92DE0">
        <w:trPr>
          <w:trHeight w:hRule="exact" w:val="386"/>
        </w:trPr>
        <w:tc>
          <w:tcPr>
            <w:tcW w:w="5671" w:type="dxa"/>
            <w:tcBorders>
              <w:top w:val="single" w:sz="4" w:space="0" w:color="auto"/>
              <w:left w:val="single" w:sz="4" w:space="0" w:color="auto"/>
            </w:tcBorders>
            <w:shd w:val="clear" w:color="auto" w:fill="FFFFFF"/>
            <w:vAlign w:val="center"/>
          </w:tcPr>
          <w:p w14:paraId="2C960CD4" w14:textId="12433C30" w:rsidR="0042235B" w:rsidRPr="006D4EF9" w:rsidRDefault="0042235B" w:rsidP="0042235B">
            <w:pPr>
              <w:pStyle w:val="20"/>
              <w:shd w:val="clear" w:color="auto" w:fill="auto"/>
              <w:spacing w:line="240" w:lineRule="auto"/>
              <w:ind w:firstLine="0"/>
              <w:jc w:val="left"/>
              <w:rPr>
                <w:rFonts w:eastAsia="Times New Roman"/>
                <w:sz w:val="24"/>
                <w:szCs w:val="24"/>
                <w:lang w:val="uk-UA" w:eastAsia="en-US"/>
              </w:rPr>
            </w:pPr>
            <w:r w:rsidRPr="006D4EF9">
              <w:rPr>
                <w:rStyle w:val="212pt"/>
                <w:rFonts w:eastAsia="Times New Roman"/>
                <w:b w:val="0"/>
                <w:bCs w:val="0"/>
              </w:rPr>
              <w:t>Практичні роботи*</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6FD1B" w14:textId="1C33B41C" w:rsidR="0042235B" w:rsidRPr="006D4EF9" w:rsidRDefault="002735DF" w:rsidP="0042235B">
            <w:pPr>
              <w:pStyle w:val="20"/>
              <w:shd w:val="clear" w:color="auto" w:fill="auto"/>
              <w:spacing w:line="240" w:lineRule="auto"/>
              <w:ind w:firstLine="0"/>
              <w:jc w:val="center"/>
              <w:rPr>
                <w:rFonts w:eastAsia="Times New Roman"/>
                <w:sz w:val="24"/>
                <w:szCs w:val="24"/>
                <w:lang w:val="uk-UA" w:eastAsia="en-US"/>
              </w:rPr>
            </w:pPr>
            <w:r w:rsidRPr="006D4EF9">
              <w:rPr>
                <w:rFonts w:eastAsia="Times New Roman"/>
                <w:sz w:val="24"/>
                <w:szCs w:val="24"/>
                <w:lang w:val="uk-UA" w:eastAsia="en-US"/>
              </w:rPr>
              <w:t>6*2</w:t>
            </w:r>
            <w:r w:rsidR="00E17D93" w:rsidRPr="006D4EF9">
              <w:rPr>
                <w:rFonts w:eastAsia="Times New Roman"/>
                <w:sz w:val="24"/>
                <w:szCs w:val="24"/>
                <w:lang w:val="uk-UA" w:eastAsia="en-US"/>
              </w:rPr>
              <w:t>=12</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56D8B159" w14:textId="5FE334F1" w:rsidR="0042235B" w:rsidRPr="006D4EF9" w:rsidRDefault="003C4F63" w:rsidP="0042235B">
            <w:pPr>
              <w:pStyle w:val="20"/>
              <w:shd w:val="clear" w:color="auto" w:fill="auto"/>
              <w:spacing w:line="240" w:lineRule="auto"/>
              <w:ind w:firstLine="0"/>
              <w:jc w:val="center"/>
              <w:rPr>
                <w:rFonts w:eastAsia="Times New Roman"/>
                <w:sz w:val="24"/>
                <w:szCs w:val="24"/>
                <w:lang w:val="uk-UA" w:eastAsia="en-US"/>
              </w:rPr>
            </w:pPr>
            <w:r w:rsidRPr="006D4EF9">
              <w:rPr>
                <w:rFonts w:eastAsia="Times New Roman"/>
                <w:sz w:val="24"/>
                <w:szCs w:val="24"/>
                <w:lang w:val="uk-UA" w:eastAsia="en-US"/>
              </w:rPr>
              <w:t>3*2</w:t>
            </w:r>
            <w:r w:rsidR="00E3508E" w:rsidRPr="006D4EF9">
              <w:rPr>
                <w:rFonts w:eastAsia="Times New Roman"/>
                <w:sz w:val="24"/>
                <w:szCs w:val="24"/>
                <w:lang w:val="uk-UA" w:eastAsia="en-US"/>
              </w:rPr>
              <w:t>=6</w:t>
            </w:r>
          </w:p>
        </w:tc>
      </w:tr>
      <w:tr w:rsidR="0042235B" w:rsidRPr="006D4EF9" w14:paraId="630CF624" w14:textId="77777777" w:rsidTr="00E532C3">
        <w:trPr>
          <w:trHeight w:hRule="exact" w:val="338"/>
        </w:trPr>
        <w:tc>
          <w:tcPr>
            <w:tcW w:w="5671" w:type="dxa"/>
            <w:tcBorders>
              <w:top w:val="single" w:sz="4" w:space="0" w:color="auto"/>
              <w:left w:val="single" w:sz="4" w:space="0" w:color="auto"/>
              <w:bottom w:val="single" w:sz="4" w:space="0" w:color="auto"/>
            </w:tcBorders>
            <w:shd w:val="clear" w:color="auto" w:fill="FFFFFF"/>
            <w:vAlign w:val="center"/>
          </w:tcPr>
          <w:p w14:paraId="76729A10" w14:textId="3BF0DCDF" w:rsidR="0042235B" w:rsidRPr="006D4EF9" w:rsidRDefault="00E532C3" w:rsidP="0042235B">
            <w:pPr>
              <w:pStyle w:val="20"/>
              <w:shd w:val="clear" w:color="auto" w:fill="auto"/>
              <w:spacing w:line="240" w:lineRule="auto"/>
              <w:ind w:firstLine="0"/>
              <w:jc w:val="left"/>
              <w:rPr>
                <w:rStyle w:val="212pt"/>
                <w:rFonts w:eastAsia="Times New Roman"/>
                <w:b w:val="0"/>
                <w:bCs w:val="0"/>
                <w:color w:val="auto"/>
              </w:rPr>
            </w:pPr>
            <w:r w:rsidRPr="006D4EF9">
              <w:rPr>
                <w:rStyle w:val="212pt"/>
                <w:rFonts w:eastAsia="Times New Roman"/>
                <w:b w:val="0"/>
                <w:bCs w:val="0"/>
              </w:rPr>
              <w:lastRenderedPageBreak/>
              <w:t>Самостійна робота*(доповідь)</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8D3E18" w14:textId="1DD0795C" w:rsidR="0042235B" w:rsidRPr="006D4EF9" w:rsidRDefault="00E17D93"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2</w:t>
            </w:r>
            <w:r w:rsidR="00E532C3" w:rsidRPr="006D4EF9">
              <w:rPr>
                <w:rStyle w:val="211pt"/>
                <w:rFonts w:eastAsia="Times New Roman"/>
                <w:sz w:val="24"/>
                <w:szCs w:val="24"/>
              </w:rPr>
              <w:t>*</w:t>
            </w:r>
            <w:r w:rsidRPr="006D4EF9">
              <w:rPr>
                <w:rStyle w:val="211pt"/>
                <w:rFonts w:eastAsia="Times New Roman"/>
                <w:sz w:val="24"/>
                <w:szCs w:val="24"/>
              </w:rPr>
              <w:t>2,5=5</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3693E6E0" w14:textId="0FCB7310" w:rsidR="0042235B" w:rsidRPr="006D4EF9" w:rsidRDefault="00E3508E" w:rsidP="0042235B">
            <w:pPr>
              <w:pStyle w:val="20"/>
              <w:shd w:val="clear" w:color="auto" w:fill="auto"/>
              <w:spacing w:line="240" w:lineRule="auto"/>
              <w:ind w:firstLine="0"/>
              <w:jc w:val="center"/>
              <w:rPr>
                <w:rStyle w:val="211pt"/>
                <w:rFonts w:eastAsia="Times New Roman"/>
                <w:sz w:val="24"/>
                <w:szCs w:val="24"/>
              </w:rPr>
            </w:pPr>
            <w:r w:rsidRPr="006D4EF9">
              <w:rPr>
                <w:rStyle w:val="211pt"/>
                <w:rFonts w:eastAsia="Times New Roman"/>
                <w:sz w:val="24"/>
                <w:szCs w:val="24"/>
              </w:rPr>
              <w:t>3*2,5=7,5</w:t>
            </w:r>
          </w:p>
        </w:tc>
      </w:tr>
      <w:tr w:rsidR="00E532C3" w:rsidRPr="006D4EF9" w14:paraId="0F81959E" w14:textId="77777777" w:rsidTr="00E532C3">
        <w:trPr>
          <w:trHeight w:hRule="exact" w:val="364"/>
        </w:trPr>
        <w:tc>
          <w:tcPr>
            <w:tcW w:w="5671" w:type="dxa"/>
            <w:tcBorders>
              <w:top w:val="single" w:sz="4" w:space="0" w:color="auto"/>
              <w:left w:val="single" w:sz="4" w:space="0" w:color="auto"/>
            </w:tcBorders>
            <w:shd w:val="clear" w:color="auto" w:fill="FFFFFF"/>
            <w:vAlign w:val="center"/>
          </w:tcPr>
          <w:p w14:paraId="1B4601D4" w14:textId="64A1F369" w:rsidR="00E532C3" w:rsidRPr="006D4EF9" w:rsidRDefault="00E532C3" w:rsidP="00E532C3">
            <w:pPr>
              <w:pStyle w:val="20"/>
              <w:spacing w:line="240" w:lineRule="auto"/>
              <w:ind w:firstLine="0"/>
              <w:jc w:val="left"/>
              <w:rPr>
                <w:rStyle w:val="212pt"/>
                <w:rFonts w:eastAsia="Times New Roman"/>
                <w:b w:val="0"/>
                <w:bCs w:val="0"/>
              </w:rPr>
            </w:pPr>
            <w:r w:rsidRPr="006D4EF9">
              <w:rPr>
                <w:rStyle w:val="212pt"/>
                <w:rFonts w:eastAsia="Times New Roman"/>
                <w:b w:val="0"/>
                <w:bCs w:val="0"/>
              </w:rPr>
              <w:t>Самостійна робота*</w:t>
            </w:r>
            <w:r w:rsidR="002735DF" w:rsidRPr="006D4EF9">
              <w:rPr>
                <w:bCs/>
                <w:sz w:val="24"/>
                <w:szCs w:val="24"/>
                <w:lang w:val="uk-UA"/>
              </w:rPr>
              <w:t>(презентація бізнес-плану</w:t>
            </w:r>
            <w:r w:rsidRPr="006D4EF9">
              <w:rPr>
                <w:bCs/>
                <w:sz w:val="24"/>
                <w:szCs w:val="24"/>
                <w:lang w:val="uk-UA"/>
              </w:rPr>
              <w: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C0F316" w14:textId="4A420F5C" w:rsidR="00E532C3" w:rsidRPr="006D4EF9" w:rsidRDefault="0065156F" w:rsidP="00AF3E72">
            <w:pPr>
              <w:pStyle w:val="20"/>
              <w:spacing w:line="240" w:lineRule="auto"/>
              <w:ind w:left="411"/>
              <w:jc w:val="center"/>
              <w:rPr>
                <w:rStyle w:val="211pt"/>
                <w:rFonts w:eastAsia="Times New Roman"/>
                <w:color w:val="auto"/>
                <w:sz w:val="24"/>
                <w:szCs w:val="24"/>
              </w:rPr>
            </w:pPr>
            <w:r w:rsidRPr="006D4EF9">
              <w:rPr>
                <w:rStyle w:val="211pt"/>
                <w:rFonts w:eastAsia="Times New Roman"/>
                <w:color w:val="auto"/>
                <w:sz w:val="24"/>
                <w:szCs w:val="24"/>
              </w:rPr>
              <w:t>1</w:t>
            </w:r>
            <w:r w:rsidR="00E532C3" w:rsidRPr="006D4EF9">
              <w:rPr>
                <w:rStyle w:val="211pt"/>
                <w:rFonts w:eastAsia="Times New Roman"/>
                <w:color w:val="auto"/>
                <w:sz w:val="24"/>
                <w:szCs w:val="24"/>
              </w:rPr>
              <w:t>*</w:t>
            </w:r>
            <w:r w:rsidR="00AF3E72" w:rsidRPr="006D4EF9">
              <w:rPr>
                <w:rStyle w:val="211pt"/>
                <w:rFonts w:eastAsia="Times New Roman"/>
                <w:color w:val="auto"/>
                <w:sz w:val="24"/>
                <w:szCs w:val="24"/>
              </w:rPr>
              <w:t>7=7</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03A815C" w14:textId="61D71938" w:rsidR="00E532C3" w:rsidRPr="006D4EF9" w:rsidRDefault="00F106BA" w:rsidP="0042235B">
            <w:pPr>
              <w:pStyle w:val="20"/>
              <w:shd w:val="clear" w:color="auto" w:fill="auto"/>
              <w:spacing w:line="240" w:lineRule="auto"/>
              <w:ind w:firstLine="0"/>
              <w:jc w:val="center"/>
              <w:rPr>
                <w:rStyle w:val="211pt"/>
                <w:rFonts w:eastAsia="Times New Roman"/>
                <w:color w:val="auto"/>
                <w:sz w:val="24"/>
                <w:szCs w:val="24"/>
              </w:rPr>
            </w:pPr>
            <w:r w:rsidRPr="006D4EF9">
              <w:rPr>
                <w:rStyle w:val="211pt"/>
                <w:rFonts w:eastAsia="Times New Roman"/>
                <w:color w:val="auto"/>
                <w:sz w:val="24"/>
                <w:szCs w:val="24"/>
              </w:rPr>
              <w:t>1</w:t>
            </w:r>
            <w:r w:rsidR="00AF3E72" w:rsidRPr="006D4EF9">
              <w:rPr>
                <w:rStyle w:val="211pt"/>
                <w:rFonts w:eastAsia="Times New Roman"/>
                <w:color w:val="auto"/>
                <w:sz w:val="24"/>
                <w:szCs w:val="24"/>
              </w:rPr>
              <w:t>*7=7</w:t>
            </w:r>
          </w:p>
        </w:tc>
      </w:tr>
      <w:tr w:rsidR="00B92DE0" w:rsidRPr="006D4EF9" w14:paraId="10CE7E78" w14:textId="77777777" w:rsidTr="00CB0A40">
        <w:trPr>
          <w:trHeight w:hRule="exact" w:val="359"/>
        </w:trPr>
        <w:tc>
          <w:tcPr>
            <w:tcW w:w="5671" w:type="dxa"/>
            <w:tcBorders>
              <w:top w:val="single" w:sz="4" w:space="0" w:color="auto"/>
              <w:left w:val="single" w:sz="4" w:space="0" w:color="auto"/>
            </w:tcBorders>
            <w:shd w:val="clear" w:color="auto" w:fill="FFFFFF"/>
            <w:vAlign w:val="center"/>
          </w:tcPr>
          <w:p w14:paraId="034BA9F5" w14:textId="77777777" w:rsidR="00B92DE0" w:rsidRPr="006D4EF9" w:rsidRDefault="00B92DE0" w:rsidP="0070192E">
            <w:pPr>
              <w:pStyle w:val="20"/>
              <w:shd w:val="clear" w:color="auto" w:fill="auto"/>
              <w:spacing w:line="240" w:lineRule="auto"/>
              <w:ind w:firstLine="0"/>
              <w:jc w:val="right"/>
              <w:rPr>
                <w:rStyle w:val="212pt"/>
                <w:rFonts w:eastAsia="Times New Roman"/>
              </w:rPr>
            </w:pPr>
            <w:r w:rsidRPr="006D4EF9">
              <w:rPr>
                <w:rStyle w:val="212pt"/>
                <w:rFonts w:eastAsia="Times New Roman"/>
              </w:rPr>
              <w:t>Всього за змістовний модуль 2</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C3DE8B" w14:textId="77E7970D" w:rsidR="00B92DE0" w:rsidRPr="006D4EF9" w:rsidRDefault="00E17D93" w:rsidP="00E17D93">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b/>
                <w:bCs/>
                <w:color w:val="auto"/>
                <w:sz w:val="24"/>
                <w:szCs w:val="24"/>
              </w:rPr>
              <w:t>24</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5D3D395D" w14:textId="765E2F97" w:rsidR="00B92DE0" w:rsidRPr="006D4EF9" w:rsidRDefault="00E3508E" w:rsidP="003C4F63">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b/>
                <w:bCs/>
                <w:color w:val="auto"/>
                <w:sz w:val="24"/>
                <w:szCs w:val="24"/>
              </w:rPr>
              <w:t>20,5</w:t>
            </w:r>
          </w:p>
        </w:tc>
      </w:tr>
      <w:tr w:rsidR="0065156F" w:rsidRPr="006D4EF9" w14:paraId="4CF75D4F" w14:textId="77777777" w:rsidTr="00096E85">
        <w:trPr>
          <w:trHeight w:hRule="exact" w:val="386"/>
        </w:trPr>
        <w:tc>
          <w:tcPr>
            <w:tcW w:w="9781" w:type="dxa"/>
            <w:gridSpan w:val="5"/>
            <w:tcBorders>
              <w:top w:val="single" w:sz="4" w:space="0" w:color="auto"/>
              <w:left w:val="single" w:sz="4" w:space="0" w:color="auto"/>
              <w:right w:val="single" w:sz="4" w:space="0" w:color="auto"/>
            </w:tcBorders>
            <w:shd w:val="clear" w:color="auto" w:fill="FFFFFF"/>
            <w:vAlign w:val="center"/>
          </w:tcPr>
          <w:p w14:paraId="3444C2F1" w14:textId="0A984B9C" w:rsidR="0065156F" w:rsidRPr="006D4EF9" w:rsidRDefault="0065156F"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a7"/>
                <w:rFonts w:eastAsia="Times New Roman"/>
                <w:b/>
                <w:color w:val="auto"/>
                <w:sz w:val="24"/>
                <w:u w:val="none"/>
                <w:lang w:val="uk-UA" w:eastAsia="en-US"/>
              </w:rPr>
              <w:t>Змістовний модуль 3.</w:t>
            </w:r>
            <w:r w:rsidRPr="006D4EF9">
              <w:rPr>
                <w:rStyle w:val="a7"/>
                <w:rFonts w:eastAsia="Times New Roman"/>
                <w:bCs/>
                <w:color w:val="auto"/>
                <w:sz w:val="24"/>
                <w:u w:val="none"/>
                <w:lang w:val="uk-UA" w:eastAsia="en-US"/>
              </w:rPr>
              <w:t xml:space="preserve"> Методологічні основи та форми інвестування</w:t>
            </w:r>
          </w:p>
        </w:tc>
      </w:tr>
      <w:tr w:rsidR="0065156F" w:rsidRPr="006D4EF9" w14:paraId="27D14F38" w14:textId="77777777" w:rsidTr="00B92DE0">
        <w:trPr>
          <w:trHeight w:hRule="exact" w:val="386"/>
        </w:trPr>
        <w:tc>
          <w:tcPr>
            <w:tcW w:w="5671" w:type="dxa"/>
            <w:tcBorders>
              <w:top w:val="single" w:sz="4" w:space="0" w:color="auto"/>
              <w:left w:val="single" w:sz="4" w:space="0" w:color="auto"/>
            </w:tcBorders>
            <w:shd w:val="clear" w:color="auto" w:fill="FFFFFF"/>
            <w:vAlign w:val="center"/>
          </w:tcPr>
          <w:p w14:paraId="5315A672" w14:textId="5469A230" w:rsidR="0065156F" w:rsidRPr="006D4EF9" w:rsidRDefault="0065156F" w:rsidP="0065156F">
            <w:pPr>
              <w:pStyle w:val="20"/>
              <w:shd w:val="clear" w:color="auto" w:fill="auto"/>
              <w:spacing w:line="240" w:lineRule="auto"/>
              <w:ind w:firstLine="0"/>
              <w:jc w:val="left"/>
              <w:rPr>
                <w:rStyle w:val="212pt"/>
                <w:rFonts w:eastAsia="Times New Roman"/>
                <w:color w:val="auto"/>
              </w:rPr>
            </w:pPr>
            <w:r w:rsidRPr="006D4EF9">
              <w:rPr>
                <w:rStyle w:val="212pt"/>
                <w:rFonts w:eastAsia="Times New Roman"/>
                <w:b w:val="0"/>
                <w:bCs w:val="0"/>
                <w:color w:val="auto"/>
              </w:rPr>
              <w:t>Практичні роботи*</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9F53A9" w14:textId="3B05CAED" w:rsidR="0065156F" w:rsidRPr="006D4EF9" w:rsidRDefault="0065156F" w:rsidP="0065156F">
            <w:pPr>
              <w:pStyle w:val="20"/>
              <w:shd w:val="clear" w:color="auto" w:fill="auto"/>
              <w:spacing w:line="240" w:lineRule="auto"/>
              <w:ind w:firstLine="0"/>
              <w:jc w:val="center"/>
              <w:rPr>
                <w:rStyle w:val="211pt"/>
                <w:rFonts w:eastAsia="Times New Roman"/>
                <w:b/>
                <w:bCs/>
                <w:color w:val="auto"/>
                <w:sz w:val="24"/>
                <w:szCs w:val="24"/>
              </w:rPr>
            </w:pPr>
            <w:r w:rsidRPr="006D4EF9">
              <w:rPr>
                <w:rFonts w:eastAsia="Times New Roman"/>
                <w:sz w:val="24"/>
                <w:szCs w:val="24"/>
                <w:lang w:val="uk-UA" w:eastAsia="en-US"/>
              </w:rPr>
              <w:t>2*2</w:t>
            </w:r>
            <w:r w:rsidR="00E17D93" w:rsidRPr="006D4EF9">
              <w:rPr>
                <w:rFonts w:eastAsia="Times New Roman"/>
                <w:sz w:val="24"/>
                <w:szCs w:val="24"/>
                <w:lang w:val="uk-UA" w:eastAsia="en-US"/>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B59319D" w14:textId="1ECE7909" w:rsidR="0065156F" w:rsidRPr="006D4EF9" w:rsidRDefault="0065156F" w:rsidP="0065156F">
            <w:pPr>
              <w:pStyle w:val="20"/>
              <w:shd w:val="clear" w:color="auto" w:fill="auto"/>
              <w:spacing w:line="240" w:lineRule="auto"/>
              <w:ind w:firstLine="0"/>
              <w:jc w:val="center"/>
              <w:rPr>
                <w:rStyle w:val="211pt"/>
                <w:rFonts w:eastAsia="Times New Roman"/>
                <w:b/>
                <w:bCs/>
                <w:color w:val="auto"/>
                <w:sz w:val="24"/>
                <w:szCs w:val="24"/>
              </w:rPr>
            </w:pPr>
            <w:r w:rsidRPr="006D4EF9">
              <w:rPr>
                <w:rFonts w:eastAsia="Times New Roman"/>
                <w:sz w:val="24"/>
                <w:szCs w:val="24"/>
                <w:lang w:val="uk-UA" w:eastAsia="en-US"/>
              </w:rPr>
              <w:t>2*2</w:t>
            </w:r>
            <w:r w:rsidR="00E3508E" w:rsidRPr="006D4EF9">
              <w:rPr>
                <w:rFonts w:eastAsia="Times New Roman"/>
                <w:sz w:val="24"/>
                <w:szCs w:val="24"/>
                <w:lang w:val="uk-UA" w:eastAsia="en-US"/>
              </w:rPr>
              <w:t>=4</w:t>
            </w:r>
          </w:p>
        </w:tc>
      </w:tr>
      <w:tr w:rsidR="0065156F" w:rsidRPr="006D4EF9" w14:paraId="434F38E6" w14:textId="77777777" w:rsidTr="00B92DE0">
        <w:trPr>
          <w:trHeight w:hRule="exact" w:val="386"/>
        </w:trPr>
        <w:tc>
          <w:tcPr>
            <w:tcW w:w="5671" w:type="dxa"/>
            <w:tcBorders>
              <w:top w:val="single" w:sz="4" w:space="0" w:color="auto"/>
              <w:left w:val="single" w:sz="4" w:space="0" w:color="auto"/>
            </w:tcBorders>
            <w:shd w:val="clear" w:color="auto" w:fill="FFFFFF"/>
            <w:vAlign w:val="center"/>
          </w:tcPr>
          <w:p w14:paraId="27C042A6" w14:textId="22D9EFD1" w:rsidR="0065156F" w:rsidRPr="006D4EF9" w:rsidRDefault="0065156F" w:rsidP="0065156F">
            <w:pPr>
              <w:pStyle w:val="20"/>
              <w:shd w:val="clear" w:color="auto" w:fill="auto"/>
              <w:spacing w:line="240" w:lineRule="auto"/>
              <w:ind w:firstLine="0"/>
              <w:jc w:val="left"/>
              <w:rPr>
                <w:rStyle w:val="212pt"/>
                <w:rFonts w:eastAsia="Times New Roman"/>
                <w:color w:val="auto"/>
              </w:rPr>
            </w:pPr>
            <w:r w:rsidRPr="006D4EF9">
              <w:rPr>
                <w:rStyle w:val="212pt"/>
                <w:rFonts w:eastAsia="Times New Roman"/>
                <w:b w:val="0"/>
                <w:bCs w:val="0"/>
                <w:color w:val="auto"/>
              </w:rPr>
              <w:t>Самостійна робота*(доповідь)</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C99B7F" w14:textId="5E460126" w:rsidR="0065156F" w:rsidRPr="006D4EF9" w:rsidRDefault="00E17D93" w:rsidP="00F106BA">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color w:val="auto"/>
                <w:sz w:val="24"/>
                <w:szCs w:val="24"/>
              </w:rPr>
              <w:t>2</w:t>
            </w:r>
            <w:r w:rsidR="0065156F" w:rsidRPr="006D4EF9">
              <w:rPr>
                <w:rStyle w:val="211pt"/>
                <w:rFonts w:eastAsia="Times New Roman"/>
                <w:color w:val="auto"/>
                <w:sz w:val="24"/>
                <w:szCs w:val="24"/>
              </w:rPr>
              <w:t>*</w:t>
            </w:r>
            <w:r w:rsidRPr="006D4EF9">
              <w:rPr>
                <w:rStyle w:val="211pt"/>
                <w:rFonts w:eastAsia="Times New Roman"/>
                <w:color w:val="auto"/>
                <w:sz w:val="24"/>
                <w:szCs w:val="24"/>
              </w:rPr>
              <w:t>2,5=5</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725F0BA9" w14:textId="345B0174" w:rsidR="0065156F" w:rsidRPr="006D4EF9" w:rsidRDefault="007217FD"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color w:val="auto"/>
                <w:sz w:val="24"/>
                <w:szCs w:val="24"/>
              </w:rPr>
              <w:t>3*2</w:t>
            </w:r>
            <w:r w:rsidR="00E3508E" w:rsidRPr="006D4EF9">
              <w:rPr>
                <w:rStyle w:val="211pt"/>
                <w:rFonts w:eastAsia="Times New Roman"/>
                <w:color w:val="auto"/>
                <w:sz w:val="24"/>
                <w:szCs w:val="24"/>
              </w:rPr>
              <w:t>,5=7,5</w:t>
            </w:r>
          </w:p>
        </w:tc>
      </w:tr>
      <w:tr w:rsidR="0065156F" w:rsidRPr="006D4EF9" w14:paraId="0923E46E" w14:textId="77777777" w:rsidTr="00B92DE0">
        <w:trPr>
          <w:trHeight w:hRule="exact" w:val="386"/>
        </w:trPr>
        <w:tc>
          <w:tcPr>
            <w:tcW w:w="5671" w:type="dxa"/>
            <w:tcBorders>
              <w:top w:val="single" w:sz="4" w:space="0" w:color="auto"/>
              <w:left w:val="single" w:sz="4" w:space="0" w:color="auto"/>
            </w:tcBorders>
            <w:shd w:val="clear" w:color="auto" w:fill="FFFFFF"/>
            <w:vAlign w:val="center"/>
          </w:tcPr>
          <w:p w14:paraId="78945303" w14:textId="76EE5166" w:rsidR="0065156F" w:rsidRPr="006D4EF9" w:rsidRDefault="0065156F" w:rsidP="002316EA">
            <w:pPr>
              <w:pStyle w:val="20"/>
              <w:shd w:val="clear" w:color="auto" w:fill="auto"/>
              <w:spacing w:line="240" w:lineRule="auto"/>
              <w:ind w:firstLine="0"/>
              <w:jc w:val="left"/>
              <w:rPr>
                <w:rStyle w:val="212pt"/>
                <w:rFonts w:eastAsia="Times New Roman"/>
                <w:b w:val="0"/>
                <w:bCs w:val="0"/>
                <w:color w:val="auto"/>
              </w:rPr>
            </w:pPr>
            <w:r w:rsidRPr="006D4EF9">
              <w:rPr>
                <w:rStyle w:val="212pt"/>
                <w:rFonts w:eastAsia="Times New Roman"/>
                <w:b w:val="0"/>
                <w:bCs w:val="0"/>
                <w:color w:val="auto"/>
              </w:rPr>
              <w:t>Самостійна робота*</w:t>
            </w:r>
            <w:r w:rsidRPr="006D4EF9">
              <w:rPr>
                <w:bCs/>
                <w:sz w:val="24"/>
                <w:szCs w:val="24"/>
                <w:lang w:val="uk-UA"/>
              </w:rPr>
              <w:t>(відповіді</w:t>
            </w:r>
            <w:r w:rsidR="002316EA" w:rsidRPr="006D4EF9">
              <w:rPr>
                <w:bCs/>
                <w:sz w:val="24"/>
                <w:szCs w:val="24"/>
                <w:lang w:val="uk-UA"/>
              </w:rPr>
              <w:t xml:space="preserve"> на питання</w:t>
            </w:r>
            <w:r w:rsidRPr="006D4EF9">
              <w:rPr>
                <w:bCs/>
                <w:sz w:val="24"/>
                <w:szCs w:val="24"/>
                <w:lang w:val="uk-UA"/>
              </w:rPr>
              <w:t>)</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4185D6" w14:textId="2431AC44" w:rsidR="0065156F" w:rsidRPr="006D4EF9" w:rsidRDefault="00E17D93" w:rsidP="00F106BA">
            <w:pPr>
              <w:pStyle w:val="20"/>
              <w:shd w:val="clear" w:color="auto" w:fill="auto"/>
              <w:spacing w:line="240" w:lineRule="auto"/>
              <w:ind w:firstLine="0"/>
              <w:jc w:val="center"/>
              <w:rPr>
                <w:rStyle w:val="211pt"/>
                <w:rFonts w:eastAsia="Times New Roman"/>
                <w:color w:val="auto"/>
                <w:sz w:val="24"/>
                <w:szCs w:val="24"/>
              </w:rPr>
            </w:pPr>
            <w:r w:rsidRPr="006D4EF9">
              <w:rPr>
                <w:rStyle w:val="211pt"/>
                <w:rFonts w:eastAsia="Times New Roman"/>
                <w:color w:val="auto"/>
                <w:sz w:val="24"/>
                <w:szCs w:val="24"/>
              </w:rPr>
              <w:t>2</w:t>
            </w:r>
            <w:r w:rsidR="0065156F" w:rsidRPr="006D4EF9">
              <w:rPr>
                <w:rStyle w:val="211pt"/>
                <w:rFonts w:eastAsia="Times New Roman"/>
                <w:color w:val="auto"/>
                <w:sz w:val="24"/>
                <w:szCs w:val="24"/>
              </w:rPr>
              <w:t>*3=</w:t>
            </w:r>
            <w:r w:rsidRPr="006D4EF9">
              <w:rPr>
                <w:rStyle w:val="211pt"/>
                <w:rFonts w:eastAsia="Times New Roman"/>
                <w:color w:val="auto"/>
                <w:sz w:val="24"/>
                <w:szCs w:val="24"/>
              </w:rPr>
              <w:t>6</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05B84461" w14:textId="770E9A96" w:rsidR="0065156F" w:rsidRPr="006D4EF9" w:rsidRDefault="00E3508E" w:rsidP="0065156F">
            <w:pPr>
              <w:pStyle w:val="20"/>
              <w:shd w:val="clear" w:color="auto" w:fill="auto"/>
              <w:spacing w:line="240" w:lineRule="auto"/>
              <w:ind w:firstLine="0"/>
              <w:jc w:val="center"/>
              <w:rPr>
                <w:rStyle w:val="211pt"/>
                <w:rFonts w:eastAsia="Times New Roman"/>
                <w:color w:val="auto"/>
                <w:sz w:val="24"/>
                <w:szCs w:val="24"/>
              </w:rPr>
            </w:pPr>
            <w:r w:rsidRPr="006D4EF9">
              <w:rPr>
                <w:rStyle w:val="211pt"/>
                <w:rFonts w:eastAsia="Times New Roman"/>
                <w:color w:val="auto"/>
                <w:sz w:val="24"/>
                <w:szCs w:val="24"/>
              </w:rPr>
              <w:t>3*3=9</w:t>
            </w:r>
          </w:p>
        </w:tc>
      </w:tr>
      <w:tr w:rsidR="0065156F" w:rsidRPr="006D4EF9" w14:paraId="156E7A56" w14:textId="77777777" w:rsidTr="00F106BA">
        <w:trPr>
          <w:trHeight w:hRule="exact" w:val="665"/>
        </w:trPr>
        <w:tc>
          <w:tcPr>
            <w:tcW w:w="5671" w:type="dxa"/>
            <w:tcBorders>
              <w:top w:val="single" w:sz="4" w:space="0" w:color="auto"/>
              <w:left w:val="single" w:sz="4" w:space="0" w:color="auto"/>
            </w:tcBorders>
            <w:shd w:val="clear" w:color="auto" w:fill="FFFFFF"/>
            <w:vAlign w:val="center"/>
          </w:tcPr>
          <w:p w14:paraId="1471BD0C" w14:textId="464B8469" w:rsidR="0065156F" w:rsidRPr="006D4EF9" w:rsidRDefault="0065156F" w:rsidP="00F106BA">
            <w:pPr>
              <w:pStyle w:val="20"/>
              <w:shd w:val="clear" w:color="auto" w:fill="auto"/>
              <w:spacing w:line="240" w:lineRule="auto"/>
              <w:ind w:firstLine="0"/>
              <w:jc w:val="left"/>
              <w:rPr>
                <w:rStyle w:val="212pt"/>
                <w:rFonts w:eastAsia="Times New Roman"/>
                <w:color w:val="auto"/>
              </w:rPr>
            </w:pPr>
            <w:r w:rsidRPr="006D4EF9">
              <w:rPr>
                <w:rStyle w:val="212pt"/>
                <w:rFonts w:eastAsia="Times New Roman"/>
                <w:b w:val="0"/>
                <w:bCs w:val="0"/>
                <w:color w:val="auto"/>
              </w:rPr>
              <w:t>Самостійна робота*</w:t>
            </w:r>
            <w:r w:rsidR="00F106BA" w:rsidRPr="006D4EF9">
              <w:rPr>
                <w:bCs/>
                <w:sz w:val="24"/>
                <w:szCs w:val="24"/>
                <w:lang w:val="uk-UA"/>
              </w:rPr>
              <w:t>(презентація інвестиційного проекту)</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6E23BD" w14:textId="39A12A81" w:rsidR="0065156F" w:rsidRPr="006D4EF9" w:rsidRDefault="00F106BA"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color w:val="auto"/>
                <w:sz w:val="24"/>
                <w:szCs w:val="24"/>
              </w:rPr>
              <w:t>1</w:t>
            </w:r>
            <w:r w:rsidR="00AF3E72" w:rsidRPr="006D4EF9">
              <w:rPr>
                <w:rStyle w:val="211pt"/>
                <w:rFonts w:eastAsia="Times New Roman"/>
                <w:color w:val="auto"/>
                <w:sz w:val="24"/>
                <w:szCs w:val="24"/>
              </w:rPr>
              <w:t>*7=7</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E5DF436" w14:textId="5B9D12B4" w:rsidR="0065156F" w:rsidRPr="006D4EF9" w:rsidRDefault="00AF3E72"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color w:val="auto"/>
                <w:sz w:val="24"/>
                <w:szCs w:val="24"/>
              </w:rPr>
              <w:t>1*7=7</w:t>
            </w:r>
          </w:p>
        </w:tc>
      </w:tr>
      <w:tr w:rsidR="0065156F" w:rsidRPr="006D4EF9" w14:paraId="10A8F296" w14:textId="77777777" w:rsidTr="00CB0A40">
        <w:trPr>
          <w:trHeight w:hRule="exact" w:val="310"/>
        </w:trPr>
        <w:tc>
          <w:tcPr>
            <w:tcW w:w="5671" w:type="dxa"/>
            <w:tcBorders>
              <w:top w:val="single" w:sz="4" w:space="0" w:color="auto"/>
              <w:left w:val="single" w:sz="4" w:space="0" w:color="auto"/>
            </w:tcBorders>
            <w:shd w:val="clear" w:color="auto" w:fill="FFFFFF"/>
            <w:vAlign w:val="center"/>
          </w:tcPr>
          <w:p w14:paraId="12B8C687" w14:textId="3377A345" w:rsidR="0065156F" w:rsidRPr="006D4EF9" w:rsidRDefault="0065156F" w:rsidP="0065156F">
            <w:pPr>
              <w:pStyle w:val="20"/>
              <w:shd w:val="clear" w:color="auto" w:fill="auto"/>
              <w:spacing w:line="240" w:lineRule="auto"/>
              <w:ind w:firstLine="0"/>
              <w:jc w:val="right"/>
              <w:rPr>
                <w:rStyle w:val="212pt"/>
                <w:rFonts w:eastAsia="Times New Roman"/>
              </w:rPr>
            </w:pPr>
            <w:r w:rsidRPr="006D4EF9">
              <w:rPr>
                <w:rStyle w:val="212pt"/>
                <w:rFonts w:eastAsia="Times New Roman"/>
              </w:rPr>
              <w:t>Всього за змістовний модуль 3</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A4DF11" w14:textId="079A0C73" w:rsidR="0065156F" w:rsidRPr="006D4EF9" w:rsidRDefault="00E17D93"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b/>
                <w:bCs/>
                <w:color w:val="auto"/>
                <w:sz w:val="24"/>
                <w:szCs w:val="24"/>
              </w:rPr>
              <w:t>22</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310E6798" w14:textId="266CBAF0" w:rsidR="0065156F" w:rsidRPr="006D4EF9" w:rsidRDefault="007217FD" w:rsidP="0065156F">
            <w:pPr>
              <w:pStyle w:val="20"/>
              <w:shd w:val="clear" w:color="auto" w:fill="auto"/>
              <w:spacing w:line="240" w:lineRule="auto"/>
              <w:ind w:firstLine="0"/>
              <w:jc w:val="center"/>
              <w:rPr>
                <w:rStyle w:val="211pt"/>
                <w:rFonts w:eastAsia="Times New Roman"/>
                <w:b/>
                <w:bCs/>
                <w:color w:val="auto"/>
                <w:sz w:val="24"/>
                <w:szCs w:val="24"/>
              </w:rPr>
            </w:pPr>
            <w:r w:rsidRPr="006D4EF9">
              <w:rPr>
                <w:rStyle w:val="211pt"/>
                <w:rFonts w:eastAsia="Times New Roman"/>
                <w:b/>
                <w:bCs/>
                <w:color w:val="auto"/>
                <w:sz w:val="24"/>
                <w:szCs w:val="24"/>
              </w:rPr>
              <w:t>27</w:t>
            </w:r>
            <w:r w:rsidR="00E3508E" w:rsidRPr="006D4EF9">
              <w:rPr>
                <w:rStyle w:val="211pt"/>
                <w:rFonts w:eastAsia="Times New Roman"/>
                <w:b/>
                <w:bCs/>
                <w:color w:val="auto"/>
                <w:sz w:val="24"/>
                <w:szCs w:val="24"/>
              </w:rPr>
              <w:t>,5</w:t>
            </w:r>
          </w:p>
        </w:tc>
      </w:tr>
      <w:tr w:rsidR="0065156F" w:rsidRPr="006D4EF9" w14:paraId="3289A797" w14:textId="77777777" w:rsidTr="00CB0A40">
        <w:trPr>
          <w:trHeight w:hRule="exact" w:val="286"/>
        </w:trPr>
        <w:tc>
          <w:tcPr>
            <w:tcW w:w="5671" w:type="dxa"/>
            <w:tcBorders>
              <w:top w:val="single" w:sz="4" w:space="0" w:color="auto"/>
              <w:left w:val="single" w:sz="4" w:space="0" w:color="auto"/>
            </w:tcBorders>
            <w:shd w:val="clear" w:color="auto" w:fill="FFFFFF"/>
          </w:tcPr>
          <w:p w14:paraId="5CD6760B" w14:textId="77777777" w:rsidR="0065156F" w:rsidRPr="006D4EF9" w:rsidRDefault="0065156F" w:rsidP="0065156F">
            <w:pPr>
              <w:pStyle w:val="20"/>
              <w:shd w:val="clear" w:color="auto" w:fill="auto"/>
              <w:spacing w:line="240" w:lineRule="auto"/>
              <w:ind w:firstLine="0"/>
              <w:rPr>
                <w:rFonts w:eastAsia="Times New Roman"/>
                <w:sz w:val="24"/>
                <w:szCs w:val="24"/>
                <w:lang w:val="uk-UA" w:eastAsia="en-US"/>
              </w:rPr>
            </w:pPr>
            <w:r w:rsidRPr="006D4EF9">
              <w:rPr>
                <w:rStyle w:val="212pt"/>
                <w:rFonts w:eastAsia="Times New Roman"/>
              </w:rPr>
              <w:t>Екзамен</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7B6388" w14:textId="77777777" w:rsidR="0065156F" w:rsidRPr="006D4EF9" w:rsidRDefault="0065156F" w:rsidP="0065156F">
            <w:pPr>
              <w:pStyle w:val="20"/>
              <w:shd w:val="clear" w:color="auto" w:fill="auto"/>
              <w:spacing w:line="240" w:lineRule="auto"/>
              <w:ind w:firstLine="0"/>
              <w:jc w:val="center"/>
              <w:rPr>
                <w:rFonts w:eastAsia="Times New Roman"/>
                <w:sz w:val="24"/>
                <w:szCs w:val="24"/>
                <w:lang w:val="uk-UA" w:eastAsia="en-US"/>
              </w:rPr>
            </w:pPr>
            <w:r w:rsidRPr="006D4EF9">
              <w:rPr>
                <w:rStyle w:val="212pt"/>
                <w:rFonts w:eastAsia="Times New Roman"/>
              </w:rPr>
              <w:t>30,0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5AA62295" w14:textId="77777777" w:rsidR="0065156F" w:rsidRPr="006D4EF9" w:rsidRDefault="0065156F" w:rsidP="0065156F">
            <w:pPr>
              <w:pStyle w:val="20"/>
              <w:shd w:val="clear" w:color="auto" w:fill="auto"/>
              <w:spacing w:line="240" w:lineRule="auto"/>
              <w:ind w:firstLine="0"/>
              <w:jc w:val="center"/>
              <w:rPr>
                <w:rFonts w:eastAsia="Times New Roman"/>
                <w:b/>
                <w:sz w:val="24"/>
                <w:szCs w:val="24"/>
                <w:lang w:val="uk-UA" w:eastAsia="en-US"/>
              </w:rPr>
            </w:pPr>
            <w:r w:rsidRPr="006D4EF9">
              <w:rPr>
                <w:rFonts w:eastAsia="Times New Roman"/>
                <w:b/>
                <w:sz w:val="24"/>
                <w:szCs w:val="24"/>
                <w:lang w:val="uk-UA" w:eastAsia="en-US"/>
              </w:rPr>
              <w:t>30,0</w:t>
            </w:r>
          </w:p>
        </w:tc>
      </w:tr>
      <w:tr w:rsidR="0065156F" w:rsidRPr="006D4EF9" w14:paraId="664AD902" w14:textId="6676245A" w:rsidTr="00CB0A40">
        <w:trPr>
          <w:trHeight w:hRule="exact" w:val="290"/>
        </w:trPr>
        <w:tc>
          <w:tcPr>
            <w:tcW w:w="5671" w:type="dxa"/>
            <w:tcBorders>
              <w:top w:val="single" w:sz="4" w:space="0" w:color="auto"/>
              <w:left w:val="single" w:sz="4" w:space="0" w:color="auto"/>
              <w:bottom w:val="single" w:sz="4" w:space="0" w:color="auto"/>
            </w:tcBorders>
            <w:shd w:val="clear" w:color="auto" w:fill="FFFFFF"/>
            <w:vAlign w:val="center"/>
          </w:tcPr>
          <w:p w14:paraId="65EF1030" w14:textId="77777777" w:rsidR="0065156F" w:rsidRPr="006D4EF9" w:rsidRDefault="0065156F" w:rsidP="0065156F">
            <w:pPr>
              <w:pStyle w:val="20"/>
              <w:shd w:val="clear" w:color="auto" w:fill="auto"/>
              <w:spacing w:line="240" w:lineRule="auto"/>
              <w:ind w:firstLine="0"/>
              <w:jc w:val="left"/>
              <w:rPr>
                <w:rFonts w:eastAsia="Times New Roman"/>
                <w:sz w:val="24"/>
                <w:szCs w:val="24"/>
                <w:lang w:val="uk-UA" w:eastAsia="en-US"/>
              </w:rPr>
            </w:pPr>
            <w:r w:rsidRPr="006D4EF9">
              <w:rPr>
                <w:rStyle w:val="212pt"/>
                <w:rFonts w:eastAsia="Times New Roman"/>
              </w:rPr>
              <w:t>Всього</w:t>
            </w: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CF474" w14:textId="77777777" w:rsidR="0065156F" w:rsidRPr="006D4EF9" w:rsidRDefault="0065156F" w:rsidP="0065156F">
            <w:pPr>
              <w:pStyle w:val="20"/>
              <w:shd w:val="clear" w:color="auto" w:fill="auto"/>
              <w:spacing w:line="240" w:lineRule="auto"/>
              <w:ind w:firstLine="0"/>
              <w:jc w:val="center"/>
              <w:rPr>
                <w:rFonts w:eastAsia="Times New Roman"/>
                <w:sz w:val="24"/>
                <w:szCs w:val="24"/>
                <w:lang w:val="uk-UA" w:eastAsia="en-US"/>
              </w:rPr>
            </w:pPr>
            <w:r w:rsidRPr="006D4EF9">
              <w:rPr>
                <w:rStyle w:val="212pt"/>
                <w:rFonts w:eastAsia="Times New Roman"/>
              </w:rPr>
              <w:t>100,0</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5D89C7" w14:textId="3E74FCD4" w:rsidR="0065156F" w:rsidRPr="006D4EF9" w:rsidRDefault="0065156F" w:rsidP="0065156F">
            <w:pPr>
              <w:pStyle w:val="20"/>
              <w:shd w:val="clear" w:color="auto" w:fill="auto"/>
              <w:spacing w:line="240" w:lineRule="auto"/>
              <w:ind w:firstLine="0"/>
              <w:jc w:val="center"/>
              <w:rPr>
                <w:rFonts w:eastAsia="Times New Roman"/>
                <w:sz w:val="24"/>
                <w:szCs w:val="24"/>
                <w:lang w:val="uk-UA" w:eastAsia="en-US"/>
              </w:rPr>
            </w:pPr>
            <w:r w:rsidRPr="006D4EF9">
              <w:rPr>
                <w:rStyle w:val="212pt"/>
                <w:rFonts w:eastAsia="Times New Roman"/>
              </w:rPr>
              <w:t>100,0</w:t>
            </w:r>
          </w:p>
        </w:tc>
      </w:tr>
    </w:tbl>
    <w:p w14:paraId="60741DE2" w14:textId="77777777" w:rsidR="000F499D" w:rsidRPr="006D4EF9" w:rsidRDefault="000F499D" w:rsidP="003C4DA5">
      <w:pPr>
        <w:tabs>
          <w:tab w:val="left" w:pos="3544"/>
        </w:tabs>
        <w:spacing w:line="295" w:lineRule="auto"/>
        <w:jc w:val="both"/>
        <w:rPr>
          <w:rStyle w:val="markedcontent"/>
          <w:sz w:val="24"/>
          <w:szCs w:val="24"/>
        </w:rPr>
      </w:pPr>
      <w:r w:rsidRPr="006D4EF9">
        <w:rPr>
          <w:bCs/>
          <w:sz w:val="24"/>
          <w:szCs w:val="24"/>
        </w:rPr>
        <w:t xml:space="preserve">*Є можливість визнання результатів неформальної освіти відповідно до п.2 </w:t>
      </w:r>
      <w:hyperlink r:id="rId16" w:history="1">
        <w:r w:rsidRPr="006D4EF9">
          <w:rPr>
            <w:rStyle w:val="a7"/>
            <w:sz w:val="24"/>
            <w:szCs w:val="24"/>
          </w:rPr>
          <w:t xml:space="preserve">Положення про порядок </w:t>
        </w:r>
        <w:proofErr w:type="spellStart"/>
        <w:r w:rsidRPr="006D4EF9">
          <w:rPr>
            <w:rStyle w:val="a7"/>
            <w:sz w:val="24"/>
            <w:szCs w:val="24"/>
          </w:rPr>
          <w:t>перезарахування</w:t>
        </w:r>
        <w:proofErr w:type="spellEnd"/>
        <w:r w:rsidRPr="006D4EF9">
          <w:rPr>
            <w:rStyle w:val="a7"/>
            <w:sz w:val="24"/>
            <w:szCs w:val="24"/>
          </w:rPr>
          <w:t xml:space="preserve"> результатів навчання (навчальних дисциплін) в Одеському національному технологічному університеті</w:t>
        </w:r>
      </w:hyperlink>
      <w:r w:rsidRPr="006D4EF9">
        <w:rPr>
          <w:rStyle w:val="markedcontent"/>
          <w:sz w:val="24"/>
          <w:szCs w:val="24"/>
        </w:rPr>
        <w:t>.</w:t>
      </w:r>
    </w:p>
    <w:p w14:paraId="61AB401D" w14:textId="77777777" w:rsidR="000F499D" w:rsidRPr="006D4EF9" w:rsidRDefault="000F499D" w:rsidP="00DB3F17">
      <w:pPr>
        <w:pStyle w:val="23"/>
        <w:keepNext/>
        <w:keepLines/>
        <w:shd w:val="clear" w:color="auto" w:fill="auto"/>
        <w:spacing w:before="304"/>
        <w:ind w:right="540"/>
        <w:rPr>
          <w:i w:val="0"/>
          <w:iCs w:val="0"/>
          <w:color w:val="000000"/>
          <w:sz w:val="24"/>
          <w:szCs w:val="24"/>
          <w:lang w:val="uk-UA" w:eastAsia="uk-UA"/>
        </w:rPr>
      </w:pPr>
      <w:bookmarkStart w:id="1" w:name="bookmark1"/>
      <w:bookmarkEnd w:id="0"/>
      <w:r w:rsidRPr="006D4EF9">
        <w:rPr>
          <w:i w:val="0"/>
          <w:iCs w:val="0"/>
          <w:color w:val="000000"/>
          <w:sz w:val="24"/>
          <w:szCs w:val="24"/>
          <w:lang w:val="uk-UA" w:eastAsia="uk-UA"/>
        </w:rPr>
        <w:t>Критерії оцінювання програмних результатів навчання здобувачів</w:t>
      </w:r>
      <w:bookmarkStart w:id="2" w:name="bookmark2"/>
      <w:bookmarkEnd w:id="1"/>
      <w:r w:rsidRPr="006D4EF9">
        <w:rPr>
          <w:i w:val="0"/>
          <w:iCs w:val="0"/>
          <w:color w:val="000000"/>
          <w:sz w:val="24"/>
          <w:szCs w:val="24"/>
          <w:lang w:val="uk-UA" w:eastAsia="uk-UA"/>
        </w:rPr>
        <w:t xml:space="preserve"> </w:t>
      </w:r>
    </w:p>
    <w:p w14:paraId="2C9EBEA3" w14:textId="77777777" w:rsidR="00D617C2" w:rsidRPr="006D4EF9" w:rsidRDefault="00D617C2" w:rsidP="00D617C2">
      <w:pPr>
        <w:tabs>
          <w:tab w:val="left" w:pos="3544"/>
        </w:tabs>
        <w:spacing w:line="295" w:lineRule="auto"/>
        <w:jc w:val="center"/>
        <w:rPr>
          <w:b/>
          <w:sz w:val="24"/>
          <w:szCs w:val="24"/>
        </w:rPr>
      </w:pPr>
      <w:bookmarkStart w:id="3" w:name="_Hlk178088255"/>
      <w:bookmarkEnd w:id="2"/>
      <w:r w:rsidRPr="006D4EF9">
        <w:rPr>
          <w:b/>
          <w:sz w:val="24"/>
          <w:szCs w:val="24"/>
        </w:rPr>
        <w:t xml:space="preserve">Практичні роботи </w:t>
      </w:r>
      <w:bookmarkStart w:id="4" w:name="_Hlk178031184"/>
      <w:r w:rsidRPr="006D4EF9">
        <w:rPr>
          <w:b/>
          <w:sz w:val="24"/>
          <w:szCs w:val="24"/>
        </w:rPr>
        <w:t>(оцінювання однієї роботи)</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6095"/>
        <w:gridCol w:w="1554"/>
      </w:tblGrid>
      <w:tr w:rsidR="0047125F" w:rsidRPr="006D4EF9" w14:paraId="68DF5809" w14:textId="77777777" w:rsidTr="00E3508E">
        <w:tc>
          <w:tcPr>
            <w:tcW w:w="1980" w:type="dxa"/>
            <w:vAlign w:val="center"/>
          </w:tcPr>
          <w:p w14:paraId="2124AED1" w14:textId="1BBEDC17" w:rsidR="000F499D" w:rsidRPr="006D4EF9" w:rsidRDefault="002735DF" w:rsidP="00622BE7">
            <w:pPr>
              <w:tabs>
                <w:tab w:val="left" w:pos="3544"/>
              </w:tabs>
              <w:jc w:val="center"/>
              <w:rPr>
                <w:b/>
                <w:sz w:val="24"/>
                <w:szCs w:val="24"/>
              </w:rPr>
            </w:pPr>
            <w:r w:rsidRPr="006D4EF9">
              <w:rPr>
                <w:b/>
                <w:sz w:val="24"/>
                <w:szCs w:val="24"/>
              </w:rPr>
              <w:t>1</w:t>
            </w:r>
            <w:r w:rsidR="00AF3E72" w:rsidRPr="006D4EF9">
              <w:rPr>
                <w:b/>
                <w:sz w:val="24"/>
                <w:szCs w:val="24"/>
              </w:rPr>
              <w:t>,</w:t>
            </w:r>
            <w:r w:rsidR="00E3508E" w:rsidRPr="006D4EF9">
              <w:rPr>
                <w:b/>
                <w:sz w:val="24"/>
                <w:szCs w:val="24"/>
              </w:rPr>
              <w:t>2</w:t>
            </w:r>
            <w:r w:rsidR="00AF3E72" w:rsidRPr="006D4EF9">
              <w:rPr>
                <w:b/>
                <w:sz w:val="24"/>
                <w:szCs w:val="24"/>
              </w:rPr>
              <w:t>5</w:t>
            </w:r>
            <w:r w:rsidR="000F499D" w:rsidRPr="006D4EF9">
              <w:rPr>
                <w:b/>
                <w:sz w:val="24"/>
                <w:szCs w:val="24"/>
              </w:rPr>
              <w:t xml:space="preserve"> </w:t>
            </w:r>
            <w:r w:rsidR="00AF3E72" w:rsidRPr="006D4EF9">
              <w:rPr>
                <w:b/>
                <w:sz w:val="24"/>
                <w:szCs w:val="24"/>
              </w:rPr>
              <w:t>–</w:t>
            </w:r>
            <w:r w:rsidR="000F499D" w:rsidRPr="006D4EF9">
              <w:rPr>
                <w:b/>
                <w:sz w:val="24"/>
                <w:szCs w:val="24"/>
              </w:rPr>
              <w:t xml:space="preserve"> </w:t>
            </w:r>
            <w:r w:rsidRPr="006D4EF9">
              <w:rPr>
                <w:b/>
                <w:sz w:val="24"/>
                <w:szCs w:val="24"/>
              </w:rPr>
              <w:t>2</w:t>
            </w:r>
            <w:r w:rsidR="000F499D" w:rsidRPr="006D4EF9">
              <w:rPr>
                <w:rStyle w:val="21"/>
                <w:color w:val="auto"/>
                <w:sz w:val="24"/>
                <w:szCs w:val="24"/>
              </w:rPr>
              <w:t xml:space="preserve"> балів</w:t>
            </w:r>
          </w:p>
        </w:tc>
        <w:tc>
          <w:tcPr>
            <w:tcW w:w="6095" w:type="dxa"/>
          </w:tcPr>
          <w:p w14:paraId="175352B6" w14:textId="77777777" w:rsidR="000F499D" w:rsidRPr="006D4EF9" w:rsidRDefault="0042235B" w:rsidP="00622BE7">
            <w:pPr>
              <w:tabs>
                <w:tab w:val="left" w:pos="3544"/>
              </w:tabs>
              <w:jc w:val="both"/>
              <w:rPr>
                <w:b/>
                <w:sz w:val="24"/>
                <w:szCs w:val="24"/>
              </w:rPr>
            </w:pPr>
            <w:r w:rsidRPr="006D4EF9">
              <w:rPr>
                <w:sz w:val="24"/>
                <w:szCs w:val="24"/>
              </w:rPr>
              <w:t>Практична робота</w:t>
            </w:r>
            <w:r w:rsidR="000F499D" w:rsidRPr="006D4EF9">
              <w:rPr>
                <w:sz w:val="24"/>
                <w:szCs w:val="24"/>
              </w:rPr>
              <w:t xml:space="preserve"> відпрацьована та вчасно захищена, надані повні обґрунтовані відповіді</w:t>
            </w:r>
          </w:p>
        </w:tc>
        <w:tc>
          <w:tcPr>
            <w:tcW w:w="1554" w:type="dxa"/>
            <w:vAlign w:val="center"/>
          </w:tcPr>
          <w:p w14:paraId="7298BEDF" w14:textId="77777777" w:rsidR="000F499D" w:rsidRPr="006D4EF9" w:rsidRDefault="000F499D" w:rsidP="00622BE7">
            <w:pPr>
              <w:tabs>
                <w:tab w:val="left" w:pos="3544"/>
              </w:tabs>
              <w:jc w:val="center"/>
              <w:rPr>
                <w:bCs/>
                <w:sz w:val="24"/>
                <w:szCs w:val="24"/>
              </w:rPr>
            </w:pPr>
            <w:r w:rsidRPr="006D4EF9">
              <w:rPr>
                <w:bCs/>
                <w:sz w:val="24"/>
                <w:szCs w:val="24"/>
              </w:rPr>
              <w:t>відмінно</w:t>
            </w:r>
          </w:p>
        </w:tc>
      </w:tr>
      <w:tr w:rsidR="0047125F" w:rsidRPr="006D4EF9" w14:paraId="4A459870" w14:textId="77777777" w:rsidTr="00E3508E">
        <w:tc>
          <w:tcPr>
            <w:tcW w:w="1980" w:type="dxa"/>
            <w:vAlign w:val="center"/>
          </w:tcPr>
          <w:p w14:paraId="762A0FAC" w14:textId="3C2E4E15" w:rsidR="000F499D" w:rsidRPr="006D4EF9" w:rsidRDefault="002735DF" w:rsidP="00622BE7">
            <w:pPr>
              <w:tabs>
                <w:tab w:val="left" w:pos="3544"/>
              </w:tabs>
              <w:jc w:val="center"/>
              <w:rPr>
                <w:b/>
                <w:sz w:val="24"/>
                <w:szCs w:val="24"/>
              </w:rPr>
            </w:pPr>
            <w:r w:rsidRPr="006D4EF9">
              <w:rPr>
                <w:b/>
                <w:sz w:val="24"/>
                <w:szCs w:val="24"/>
              </w:rPr>
              <w:t>0,75</w:t>
            </w:r>
            <w:r w:rsidR="000F499D" w:rsidRPr="006D4EF9">
              <w:rPr>
                <w:b/>
                <w:sz w:val="24"/>
                <w:szCs w:val="24"/>
              </w:rPr>
              <w:t xml:space="preserve"> – </w:t>
            </w:r>
            <w:r w:rsidRPr="006D4EF9">
              <w:rPr>
                <w:b/>
                <w:sz w:val="24"/>
                <w:szCs w:val="24"/>
              </w:rPr>
              <w:t>1</w:t>
            </w:r>
            <w:r w:rsidR="00E3508E" w:rsidRPr="006D4EF9">
              <w:rPr>
                <w:b/>
                <w:sz w:val="24"/>
                <w:szCs w:val="24"/>
              </w:rPr>
              <w:t>,25</w:t>
            </w:r>
            <w:r w:rsidR="000F499D" w:rsidRPr="006D4EF9">
              <w:rPr>
                <w:rStyle w:val="21"/>
                <w:color w:val="auto"/>
                <w:sz w:val="24"/>
                <w:szCs w:val="24"/>
              </w:rPr>
              <w:t xml:space="preserve"> балів</w:t>
            </w:r>
          </w:p>
        </w:tc>
        <w:tc>
          <w:tcPr>
            <w:tcW w:w="6095" w:type="dxa"/>
          </w:tcPr>
          <w:p w14:paraId="46A81F63" w14:textId="77777777" w:rsidR="000F499D" w:rsidRPr="006D4EF9" w:rsidRDefault="0042235B" w:rsidP="00622BE7">
            <w:pPr>
              <w:tabs>
                <w:tab w:val="left" w:pos="3544"/>
              </w:tabs>
              <w:jc w:val="both"/>
              <w:rPr>
                <w:b/>
                <w:sz w:val="24"/>
                <w:szCs w:val="24"/>
              </w:rPr>
            </w:pPr>
            <w:r w:rsidRPr="006D4EF9">
              <w:rPr>
                <w:sz w:val="24"/>
                <w:szCs w:val="24"/>
              </w:rPr>
              <w:t>Практична робота</w:t>
            </w:r>
            <w:r w:rsidR="000F499D" w:rsidRPr="006D4EF9">
              <w:rPr>
                <w:sz w:val="24"/>
                <w:szCs w:val="24"/>
              </w:rPr>
              <w:t xml:space="preserve"> відпрацьована, відповіді неповні, допущені помилки</w:t>
            </w:r>
          </w:p>
        </w:tc>
        <w:tc>
          <w:tcPr>
            <w:tcW w:w="1554" w:type="dxa"/>
            <w:vAlign w:val="center"/>
          </w:tcPr>
          <w:p w14:paraId="3AC8F401" w14:textId="77777777" w:rsidR="000F499D" w:rsidRPr="006D4EF9" w:rsidRDefault="000F499D" w:rsidP="00622BE7">
            <w:pPr>
              <w:tabs>
                <w:tab w:val="left" w:pos="3544"/>
              </w:tabs>
              <w:jc w:val="center"/>
              <w:rPr>
                <w:bCs/>
                <w:sz w:val="24"/>
                <w:szCs w:val="24"/>
              </w:rPr>
            </w:pPr>
            <w:r w:rsidRPr="006D4EF9">
              <w:rPr>
                <w:bCs/>
                <w:sz w:val="24"/>
                <w:szCs w:val="24"/>
              </w:rPr>
              <w:t>добре</w:t>
            </w:r>
          </w:p>
        </w:tc>
      </w:tr>
      <w:tr w:rsidR="0047125F" w:rsidRPr="006D4EF9" w14:paraId="381C344B" w14:textId="77777777" w:rsidTr="00E3508E">
        <w:tc>
          <w:tcPr>
            <w:tcW w:w="1980" w:type="dxa"/>
            <w:vAlign w:val="center"/>
          </w:tcPr>
          <w:p w14:paraId="6AF5E4DD" w14:textId="5890B316" w:rsidR="000F499D" w:rsidRPr="006D4EF9" w:rsidRDefault="00D617C2" w:rsidP="002735DF">
            <w:pPr>
              <w:tabs>
                <w:tab w:val="left" w:pos="3544"/>
              </w:tabs>
              <w:jc w:val="center"/>
              <w:rPr>
                <w:b/>
                <w:sz w:val="24"/>
                <w:szCs w:val="24"/>
              </w:rPr>
            </w:pPr>
            <w:r w:rsidRPr="006D4EF9">
              <w:rPr>
                <w:b/>
                <w:sz w:val="24"/>
                <w:szCs w:val="24"/>
              </w:rPr>
              <w:t>0</w:t>
            </w:r>
            <w:r w:rsidRPr="006D4EF9">
              <w:rPr>
                <w:szCs w:val="24"/>
              </w:rPr>
              <w:t>,</w:t>
            </w:r>
            <w:r w:rsidRPr="006D4EF9">
              <w:rPr>
                <w:b/>
                <w:bCs/>
                <w:szCs w:val="24"/>
              </w:rPr>
              <w:t>5</w:t>
            </w:r>
            <w:r w:rsidR="000F499D" w:rsidRPr="006D4EF9">
              <w:rPr>
                <w:b/>
                <w:sz w:val="24"/>
                <w:szCs w:val="24"/>
              </w:rPr>
              <w:t xml:space="preserve"> – </w:t>
            </w:r>
            <w:r w:rsidR="002735DF" w:rsidRPr="006D4EF9">
              <w:rPr>
                <w:b/>
                <w:sz w:val="24"/>
                <w:szCs w:val="24"/>
              </w:rPr>
              <w:t>0,75</w:t>
            </w:r>
            <w:r w:rsidR="000F499D" w:rsidRPr="006D4EF9">
              <w:rPr>
                <w:rStyle w:val="21"/>
                <w:color w:val="auto"/>
                <w:sz w:val="24"/>
                <w:szCs w:val="24"/>
              </w:rPr>
              <w:t xml:space="preserve"> балів</w:t>
            </w:r>
          </w:p>
        </w:tc>
        <w:tc>
          <w:tcPr>
            <w:tcW w:w="6095" w:type="dxa"/>
          </w:tcPr>
          <w:p w14:paraId="7659ECDD" w14:textId="77777777" w:rsidR="000F499D" w:rsidRPr="006D4EF9" w:rsidRDefault="0042235B" w:rsidP="00622BE7">
            <w:pPr>
              <w:tabs>
                <w:tab w:val="left" w:pos="3544"/>
              </w:tabs>
              <w:jc w:val="both"/>
              <w:rPr>
                <w:b/>
                <w:sz w:val="24"/>
                <w:szCs w:val="24"/>
              </w:rPr>
            </w:pPr>
            <w:r w:rsidRPr="006D4EF9">
              <w:rPr>
                <w:sz w:val="24"/>
                <w:szCs w:val="24"/>
              </w:rPr>
              <w:t>Практична робота</w:t>
            </w:r>
            <w:r w:rsidR="000F499D" w:rsidRPr="006D4EF9">
              <w:rPr>
                <w:sz w:val="24"/>
                <w:szCs w:val="24"/>
              </w:rPr>
              <w:t xml:space="preserve"> відпрацьована, відповіді незадовільні, допущені грубі помилки</w:t>
            </w:r>
          </w:p>
        </w:tc>
        <w:tc>
          <w:tcPr>
            <w:tcW w:w="1554" w:type="dxa"/>
            <w:vAlign w:val="center"/>
          </w:tcPr>
          <w:p w14:paraId="72E0E0C7" w14:textId="72D6E553" w:rsidR="000F499D" w:rsidRPr="006D4EF9" w:rsidRDefault="00D617C2" w:rsidP="00622BE7">
            <w:pPr>
              <w:tabs>
                <w:tab w:val="left" w:pos="3544"/>
              </w:tabs>
              <w:jc w:val="center"/>
              <w:rPr>
                <w:bCs/>
                <w:sz w:val="24"/>
                <w:szCs w:val="24"/>
              </w:rPr>
            </w:pPr>
            <w:r w:rsidRPr="006D4EF9">
              <w:rPr>
                <w:bCs/>
                <w:sz w:val="24"/>
                <w:szCs w:val="24"/>
              </w:rPr>
              <w:t>з</w:t>
            </w:r>
            <w:r w:rsidRPr="006D4EF9">
              <w:rPr>
                <w:bCs/>
                <w:szCs w:val="24"/>
              </w:rPr>
              <w:t>адовільно</w:t>
            </w:r>
          </w:p>
        </w:tc>
      </w:tr>
      <w:tr w:rsidR="000F499D" w:rsidRPr="006D4EF9" w14:paraId="616B2270" w14:textId="77777777" w:rsidTr="00E3508E">
        <w:tc>
          <w:tcPr>
            <w:tcW w:w="1980" w:type="dxa"/>
            <w:vAlign w:val="center"/>
          </w:tcPr>
          <w:p w14:paraId="2D0F00C8" w14:textId="59609CE5" w:rsidR="000F499D" w:rsidRPr="006D4EF9" w:rsidRDefault="000F499D" w:rsidP="00622BE7">
            <w:pPr>
              <w:tabs>
                <w:tab w:val="left" w:pos="3544"/>
              </w:tabs>
              <w:jc w:val="center"/>
              <w:rPr>
                <w:b/>
                <w:sz w:val="24"/>
                <w:szCs w:val="24"/>
              </w:rPr>
            </w:pPr>
            <w:r w:rsidRPr="006D4EF9">
              <w:rPr>
                <w:b/>
                <w:sz w:val="24"/>
                <w:szCs w:val="24"/>
              </w:rPr>
              <w:t>0-</w:t>
            </w:r>
            <w:r w:rsidR="00D617C2" w:rsidRPr="006D4EF9">
              <w:rPr>
                <w:b/>
                <w:sz w:val="24"/>
                <w:szCs w:val="24"/>
              </w:rPr>
              <w:t>0</w:t>
            </w:r>
            <w:r w:rsidR="00D617C2" w:rsidRPr="006D4EF9">
              <w:rPr>
                <w:szCs w:val="24"/>
              </w:rPr>
              <w:t>,</w:t>
            </w:r>
            <w:r w:rsidR="00D617C2" w:rsidRPr="006D4EF9">
              <w:rPr>
                <w:b/>
                <w:bCs/>
                <w:szCs w:val="24"/>
              </w:rPr>
              <w:t>5</w:t>
            </w:r>
            <w:r w:rsidRPr="006D4EF9">
              <w:rPr>
                <w:rStyle w:val="21"/>
                <w:color w:val="auto"/>
                <w:sz w:val="24"/>
                <w:szCs w:val="24"/>
              </w:rPr>
              <w:t xml:space="preserve"> балів</w:t>
            </w:r>
          </w:p>
        </w:tc>
        <w:tc>
          <w:tcPr>
            <w:tcW w:w="6095" w:type="dxa"/>
          </w:tcPr>
          <w:p w14:paraId="339DC2D6" w14:textId="77777777" w:rsidR="000F499D" w:rsidRPr="006D4EF9" w:rsidRDefault="0042235B" w:rsidP="00622BE7">
            <w:pPr>
              <w:tabs>
                <w:tab w:val="left" w:pos="3544"/>
              </w:tabs>
              <w:jc w:val="both"/>
              <w:rPr>
                <w:b/>
                <w:sz w:val="24"/>
                <w:szCs w:val="24"/>
              </w:rPr>
            </w:pPr>
            <w:r w:rsidRPr="006D4EF9">
              <w:rPr>
                <w:sz w:val="24"/>
                <w:szCs w:val="24"/>
              </w:rPr>
              <w:t>Практична робота</w:t>
            </w:r>
            <w:r w:rsidR="000F499D" w:rsidRPr="006D4EF9">
              <w:rPr>
                <w:sz w:val="24"/>
                <w:szCs w:val="24"/>
              </w:rPr>
              <w:t xml:space="preserve"> не відпрацьована або дані незадовільні відповіді</w:t>
            </w:r>
          </w:p>
        </w:tc>
        <w:tc>
          <w:tcPr>
            <w:tcW w:w="1554" w:type="dxa"/>
            <w:vAlign w:val="center"/>
          </w:tcPr>
          <w:p w14:paraId="46485ED6" w14:textId="77777777" w:rsidR="000F499D" w:rsidRPr="006D4EF9" w:rsidRDefault="000F499D" w:rsidP="00622BE7">
            <w:pPr>
              <w:tabs>
                <w:tab w:val="left" w:pos="3544"/>
              </w:tabs>
              <w:jc w:val="center"/>
              <w:rPr>
                <w:bCs/>
                <w:sz w:val="24"/>
                <w:szCs w:val="24"/>
              </w:rPr>
            </w:pPr>
            <w:r w:rsidRPr="006D4EF9">
              <w:rPr>
                <w:bCs/>
                <w:sz w:val="24"/>
                <w:szCs w:val="24"/>
              </w:rPr>
              <w:t>незадовільно</w:t>
            </w:r>
          </w:p>
        </w:tc>
      </w:tr>
    </w:tbl>
    <w:p w14:paraId="661515B3" w14:textId="77777777" w:rsidR="00C47B69" w:rsidRPr="006D4EF9" w:rsidRDefault="00C47B69" w:rsidP="00946667">
      <w:pPr>
        <w:tabs>
          <w:tab w:val="left" w:pos="3544"/>
        </w:tabs>
        <w:jc w:val="both"/>
        <w:rPr>
          <w:b/>
          <w:sz w:val="24"/>
          <w:szCs w:val="24"/>
        </w:rPr>
      </w:pPr>
    </w:p>
    <w:bookmarkEnd w:id="3"/>
    <w:p w14:paraId="163CE633" w14:textId="43179D2C" w:rsidR="00D617C2" w:rsidRPr="006D4EF9" w:rsidRDefault="00D617C2" w:rsidP="00D617C2">
      <w:pPr>
        <w:tabs>
          <w:tab w:val="left" w:pos="3544"/>
        </w:tabs>
        <w:jc w:val="center"/>
        <w:rPr>
          <w:b/>
          <w:sz w:val="26"/>
          <w:szCs w:val="26"/>
        </w:rPr>
      </w:pPr>
      <w:r w:rsidRPr="006D4EF9">
        <w:rPr>
          <w:b/>
          <w:sz w:val="24"/>
          <w:szCs w:val="24"/>
        </w:rPr>
        <w:t>Самостійна робота (написання реферату, оцінювання однієї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6095"/>
        <w:gridCol w:w="1554"/>
      </w:tblGrid>
      <w:tr w:rsidR="00D617C2" w:rsidRPr="006D4EF9" w14:paraId="2711E063" w14:textId="77777777" w:rsidTr="00E3508E">
        <w:tc>
          <w:tcPr>
            <w:tcW w:w="1980" w:type="dxa"/>
            <w:vAlign w:val="center"/>
          </w:tcPr>
          <w:p w14:paraId="3957DFA3" w14:textId="58432046" w:rsidR="00D617C2" w:rsidRPr="006D4EF9" w:rsidRDefault="00D617C2" w:rsidP="00A33039">
            <w:pPr>
              <w:tabs>
                <w:tab w:val="left" w:pos="3544"/>
              </w:tabs>
              <w:jc w:val="center"/>
              <w:rPr>
                <w:b/>
                <w:sz w:val="24"/>
                <w:szCs w:val="24"/>
              </w:rPr>
            </w:pPr>
            <w:r w:rsidRPr="006D4EF9">
              <w:rPr>
                <w:b/>
                <w:sz w:val="24"/>
                <w:szCs w:val="24"/>
              </w:rPr>
              <w:t>3,5 - 5</w:t>
            </w:r>
            <w:r w:rsidRPr="006D4EF9">
              <w:rPr>
                <w:rStyle w:val="21"/>
                <w:color w:val="auto"/>
                <w:sz w:val="24"/>
                <w:szCs w:val="24"/>
              </w:rPr>
              <w:t xml:space="preserve"> балів</w:t>
            </w:r>
          </w:p>
        </w:tc>
        <w:tc>
          <w:tcPr>
            <w:tcW w:w="6095" w:type="dxa"/>
          </w:tcPr>
          <w:p w14:paraId="7B2B3106" w14:textId="59F5495D" w:rsidR="00D617C2" w:rsidRPr="006D4EF9" w:rsidRDefault="00D617C2" w:rsidP="00A33039">
            <w:pPr>
              <w:tabs>
                <w:tab w:val="left" w:pos="3544"/>
              </w:tabs>
              <w:jc w:val="both"/>
              <w:rPr>
                <w:b/>
                <w:sz w:val="24"/>
                <w:szCs w:val="24"/>
              </w:rPr>
            </w:pPr>
            <w:r w:rsidRPr="006D4EF9">
              <w:rPr>
                <w:sz w:val="24"/>
                <w:szCs w:val="24"/>
              </w:rPr>
              <w:t>Реферат відпрацьований та вчасно захищений, надані повні обґрунтовані відповіді</w:t>
            </w:r>
          </w:p>
        </w:tc>
        <w:tc>
          <w:tcPr>
            <w:tcW w:w="1554" w:type="dxa"/>
            <w:vAlign w:val="center"/>
          </w:tcPr>
          <w:p w14:paraId="4304B7F4" w14:textId="77777777" w:rsidR="00D617C2" w:rsidRPr="006D4EF9" w:rsidRDefault="00D617C2" w:rsidP="00A33039">
            <w:pPr>
              <w:tabs>
                <w:tab w:val="left" w:pos="3544"/>
              </w:tabs>
              <w:jc w:val="center"/>
              <w:rPr>
                <w:bCs/>
                <w:sz w:val="24"/>
                <w:szCs w:val="24"/>
              </w:rPr>
            </w:pPr>
            <w:r w:rsidRPr="006D4EF9">
              <w:rPr>
                <w:bCs/>
                <w:sz w:val="24"/>
                <w:szCs w:val="24"/>
              </w:rPr>
              <w:t>відмінно</w:t>
            </w:r>
          </w:p>
        </w:tc>
      </w:tr>
      <w:tr w:rsidR="00D617C2" w:rsidRPr="006D4EF9" w14:paraId="6B6ECFE4" w14:textId="77777777" w:rsidTr="00E3508E">
        <w:tc>
          <w:tcPr>
            <w:tcW w:w="1980" w:type="dxa"/>
            <w:vAlign w:val="center"/>
          </w:tcPr>
          <w:p w14:paraId="73D9FA26" w14:textId="30C7B590" w:rsidR="00D617C2" w:rsidRPr="006D4EF9" w:rsidRDefault="00D617C2" w:rsidP="00A33039">
            <w:pPr>
              <w:tabs>
                <w:tab w:val="left" w:pos="3544"/>
              </w:tabs>
              <w:jc w:val="center"/>
              <w:rPr>
                <w:b/>
                <w:sz w:val="24"/>
                <w:szCs w:val="24"/>
              </w:rPr>
            </w:pPr>
            <w:r w:rsidRPr="006D4EF9">
              <w:rPr>
                <w:b/>
                <w:sz w:val="24"/>
                <w:szCs w:val="24"/>
              </w:rPr>
              <w:t>2,5 – 3,5</w:t>
            </w:r>
            <w:r w:rsidRPr="006D4EF9">
              <w:rPr>
                <w:rStyle w:val="21"/>
                <w:color w:val="auto"/>
                <w:sz w:val="24"/>
                <w:szCs w:val="24"/>
              </w:rPr>
              <w:t xml:space="preserve"> балів</w:t>
            </w:r>
          </w:p>
        </w:tc>
        <w:tc>
          <w:tcPr>
            <w:tcW w:w="6095" w:type="dxa"/>
          </w:tcPr>
          <w:p w14:paraId="0C5E68E3" w14:textId="61C9FB6E" w:rsidR="00D617C2" w:rsidRPr="006D4EF9" w:rsidRDefault="00D617C2" w:rsidP="00A33039">
            <w:pPr>
              <w:tabs>
                <w:tab w:val="left" w:pos="3544"/>
              </w:tabs>
              <w:jc w:val="both"/>
              <w:rPr>
                <w:b/>
                <w:sz w:val="24"/>
                <w:szCs w:val="24"/>
              </w:rPr>
            </w:pPr>
            <w:r w:rsidRPr="006D4EF9">
              <w:rPr>
                <w:sz w:val="24"/>
                <w:szCs w:val="24"/>
              </w:rPr>
              <w:t>Реферат відпрацьований, відповіді неповні, допущені помилки</w:t>
            </w:r>
          </w:p>
        </w:tc>
        <w:tc>
          <w:tcPr>
            <w:tcW w:w="1554" w:type="dxa"/>
            <w:vAlign w:val="center"/>
          </w:tcPr>
          <w:p w14:paraId="1CEA814B" w14:textId="77777777" w:rsidR="00D617C2" w:rsidRPr="006D4EF9" w:rsidRDefault="00D617C2" w:rsidP="00A33039">
            <w:pPr>
              <w:tabs>
                <w:tab w:val="left" w:pos="3544"/>
              </w:tabs>
              <w:jc w:val="center"/>
              <w:rPr>
                <w:bCs/>
                <w:sz w:val="24"/>
                <w:szCs w:val="24"/>
              </w:rPr>
            </w:pPr>
            <w:r w:rsidRPr="006D4EF9">
              <w:rPr>
                <w:bCs/>
                <w:sz w:val="24"/>
                <w:szCs w:val="24"/>
              </w:rPr>
              <w:t>добре</w:t>
            </w:r>
          </w:p>
        </w:tc>
      </w:tr>
      <w:tr w:rsidR="00D617C2" w:rsidRPr="006D4EF9" w14:paraId="04AE8154" w14:textId="77777777" w:rsidTr="00E3508E">
        <w:tc>
          <w:tcPr>
            <w:tcW w:w="1980" w:type="dxa"/>
            <w:vAlign w:val="center"/>
          </w:tcPr>
          <w:p w14:paraId="152A6022" w14:textId="02A71470" w:rsidR="00D617C2" w:rsidRPr="006D4EF9" w:rsidRDefault="00D617C2" w:rsidP="00A33039">
            <w:pPr>
              <w:tabs>
                <w:tab w:val="left" w:pos="3544"/>
              </w:tabs>
              <w:jc w:val="center"/>
              <w:rPr>
                <w:b/>
                <w:sz w:val="24"/>
                <w:szCs w:val="24"/>
              </w:rPr>
            </w:pPr>
            <w:r w:rsidRPr="006D4EF9">
              <w:rPr>
                <w:b/>
                <w:sz w:val="24"/>
                <w:szCs w:val="24"/>
              </w:rPr>
              <w:t>1 – 2,5</w:t>
            </w:r>
            <w:r w:rsidRPr="006D4EF9">
              <w:rPr>
                <w:rStyle w:val="21"/>
                <w:color w:val="auto"/>
                <w:sz w:val="24"/>
                <w:szCs w:val="24"/>
              </w:rPr>
              <w:t xml:space="preserve"> балів</w:t>
            </w:r>
          </w:p>
        </w:tc>
        <w:tc>
          <w:tcPr>
            <w:tcW w:w="6095" w:type="dxa"/>
          </w:tcPr>
          <w:p w14:paraId="15B6A709" w14:textId="68BF5F7F" w:rsidR="00D617C2" w:rsidRPr="006D4EF9" w:rsidRDefault="00D617C2" w:rsidP="00A33039">
            <w:pPr>
              <w:tabs>
                <w:tab w:val="left" w:pos="3544"/>
              </w:tabs>
              <w:jc w:val="both"/>
              <w:rPr>
                <w:b/>
                <w:sz w:val="24"/>
                <w:szCs w:val="24"/>
              </w:rPr>
            </w:pPr>
            <w:r w:rsidRPr="006D4EF9">
              <w:rPr>
                <w:sz w:val="24"/>
                <w:szCs w:val="24"/>
              </w:rPr>
              <w:t>Реферат відпрацьований, відповіді незадовільні, допущені грубі помилки</w:t>
            </w:r>
          </w:p>
        </w:tc>
        <w:tc>
          <w:tcPr>
            <w:tcW w:w="1554" w:type="dxa"/>
            <w:vAlign w:val="center"/>
          </w:tcPr>
          <w:p w14:paraId="1B32BDF8" w14:textId="77777777" w:rsidR="00D617C2" w:rsidRPr="006D4EF9" w:rsidRDefault="00D617C2" w:rsidP="00A33039">
            <w:pPr>
              <w:tabs>
                <w:tab w:val="left" w:pos="3544"/>
              </w:tabs>
              <w:jc w:val="center"/>
              <w:rPr>
                <w:bCs/>
                <w:sz w:val="24"/>
                <w:szCs w:val="24"/>
              </w:rPr>
            </w:pPr>
            <w:r w:rsidRPr="006D4EF9">
              <w:rPr>
                <w:bCs/>
                <w:sz w:val="24"/>
                <w:szCs w:val="24"/>
              </w:rPr>
              <w:t>з</w:t>
            </w:r>
            <w:r w:rsidRPr="006D4EF9">
              <w:rPr>
                <w:bCs/>
                <w:szCs w:val="24"/>
              </w:rPr>
              <w:t>адовільно</w:t>
            </w:r>
          </w:p>
        </w:tc>
      </w:tr>
      <w:tr w:rsidR="00D617C2" w:rsidRPr="006D4EF9" w14:paraId="263A0637" w14:textId="77777777" w:rsidTr="00E3508E">
        <w:tc>
          <w:tcPr>
            <w:tcW w:w="1980" w:type="dxa"/>
            <w:vAlign w:val="center"/>
          </w:tcPr>
          <w:p w14:paraId="35A429C4" w14:textId="5966968C" w:rsidR="00D617C2" w:rsidRPr="006D4EF9" w:rsidRDefault="00D617C2" w:rsidP="00A33039">
            <w:pPr>
              <w:tabs>
                <w:tab w:val="left" w:pos="3544"/>
              </w:tabs>
              <w:jc w:val="center"/>
              <w:rPr>
                <w:b/>
                <w:sz w:val="24"/>
                <w:szCs w:val="24"/>
              </w:rPr>
            </w:pPr>
            <w:r w:rsidRPr="006D4EF9">
              <w:rPr>
                <w:b/>
                <w:sz w:val="24"/>
                <w:szCs w:val="24"/>
              </w:rPr>
              <w:t>0-1</w:t>
            </w:r>
            <w:r w:rsidRPr="006D4EF9">
              <w:rPr>
                <w:rStyle w:val="21"/>
                <w:color w:val="auto"/>
                <w:sz w:val="24"/>
                <w:szCs w:val="24"/>
              </w:rPr>
              <w:t xml:space="preserve"> балів</w:t>
            </w:r>
          </w:p>
        </w:tc>
        <w:tc>
          <w:tcPr>
            <w:tcW w:w="6095" w:type="dxa"/>
          </w:tcPr>
          <w:p w14:paraId="75E30B28" w14:textId="777A81AA" w:rsidR="00D617C2" w:rsidRPr="006D4EF9" w:rsidRDefault="00D617C2" w:rsidP="00A33039">
            <w:pPr>
              <w:tabs>
                <w:tab w:val="left" w:pos="3544"/>
              </w:tabs>
              <w:jc w:val="both"/>
              <w:rPr>
                <w:b/>
                <w:sz w:val="24"/>
                <w:szCs w:val="24"/>
              </w:rPr>
            </w:pPr>
            <w:r w:rsidRPr="006D4EF9">
              <w:rPr>
                <w:sz w:val="24"/>
                <w:szCs w:val="24"/>
              </w:rPr>
              <w:t>Реферат не відпрацьований або дані незадовільні відповіді</w:t>
            </w:r>
          </w:p>
        </w:tc>
        <w:tc>
          <w:tcPr>
            <w:tcW w:w="1554" w:type="dxa"/>
            <w:vAlign w:val="center"/>
          </w:tcPr>
          <w:p w14:paraId="222FFE43" w14:textId="77777777" w:rsidR="00D617C2" w:rsidRPr="006D4EF9" w:rsidRDefault="00D617C2" w:rsidP="00A33039">
            <w:pPr>
              <w:tabs>
                <w:tab w:val="left" w:pos="3544"/>
              </w:tabs>
              <w:jc w:val="center"/>
              <w:rPr>
                <w:bCs/>
                <w:sz w:val="24"/>
                <w:szCs w:val="24"/>
              </w:rPr>
            </w:pPr>
            <w:r w:rsidRPr="006D4EF9">
              <w:rPr>
                <w:bCs/>
                <w:sz w:val="24"/>
                <w:szCs w:val="24"/>
              </w:rPr>
              <w:t>незадовільно</w:t>
            </w:r>
          </w:p>
        </w:tc>
      </w:tr>
    </w:tbl>
    <w:p w14:paraId="51EE6D43" w14:textId="77777777" w:rsidR="00FC6783" w:rsidRPr="006D4EF9" w:rsidRDefault="00FC6783" w:rsidP="00946667">
      <w:pPr>
        <w:tabs>
          <w:tab w:val="left" w:pos="3544"/>
        </w:tabs>
        <w:jc w:val="both"/>
        <w:rPr>
          <w:b/>
          <w:sz w:val="24"/>
          <w:szCs w:val="24"/>
        </w:rPr>
      </w:pPr>
    </w:p>
    <w:p w14:paraId="5BAC4CD0" w14:textId="7EF8CCEF" w:rsidR="00F04407" w:rsidRPr="006D4EF9" w:rsidRDefault="00F04407" w:rsidP="00705A66">
      <w:pPr>
        <w:jc w:val="center"/>
        <w:rPr>
          <w:b/>
          <w:sz w:val="24"/>
          <w:szCs w:val="24"/>
        </w:rPr>
      </w:pPr>
      <w:r w:rsidRPr="006D4EF9">
        <w:rPr>
          <w:b/>
          <w:sz w:val="24"/>
          <w:szCs w:val="24"/>
        </w:rPr>
        <w:t>Самостійна робота</w:t>
      </w:r>
      <w:r w:rsidR="00705A66" w:rsidRPr="006D4EF9">
        <w:rPr>
          <w:b/>
          <w:sz w:val="24"/>
          <w:szCs w:val="24"/>
        </w:rPr>
        <w:t xml:space="preserve"> (доповідь, оцінювання однієї роботи)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124"/>
        <w:gridCol w:w="1559"/>
      </w:tblGrid>
      <w:tr w:rsidR="00FA1D28" w:rsidRPr="006D4EF9" w14:paraId="1FFDA15C" w14:textId="77777777" w:rsidTr="007B4B2A">
        <w:tc>
          <w:tcPr>
            <w:tcW w:w="1951" w:type="dxa"/>
            <w:vAlign w:val="center"/>
          </w:tcPr>
          <w:p w14:paraId="7C0B9E07" w14:textId="382FB8F8" w:rsidR="006F6591" w:rsidRPr="006D4EF9" w:rsidRDefault="00AF3E72" w:rsidP="00561172">
            <w:pPr>
              <w:tabs>
                <w:tab w:val="left" w:pos="3544"/>
              </w:tabs>
              <w:jc w:val="center"/>
              <w:rPr>
                <w:b/>
                <w:sz w:val="24"/>
                <w:szCs w:val="24"/>
              </w:rPr>
            </w:pPr>
            <w:r w:rsidRPr="006D4EF9">
              <w:rPr>
                <w:b/>
                <w:bCs/>
              </w:rPr>
              <w:t>2 –</w:t>
            </w:r>
            <w:r w:rsidR="007217FD" w:rsidRPr="006D4EF9">
              <w:rPr>
                <w:b/>
                <w:bCs/>
              </w:rPr>
              <w:t xml:space="preserve"> 2,5</w:t>
            </w:r>
            <w:r w:rsidR="00705A66" w:rsidRPr="006D4EF9">
              <w:t xml:space="preserve"> </w:t>
            </w:r>
            <w:r w:rsidR="006F6591" w:rsidRPr="006D4EF9">
              <w:rPr>
                <w:rStyle w:val="21"/>
                <w:color w:val="auto"/>
                <w:sz w:val="24"/>
                <w:szCs w:val="24"/>
              </w:rPr>
              <w:t>балів</w:t>
            </w:r>
          </w:p>
        </w:tc>
        <w:tc>
          <w:tcPr>
            <w:tcW w:w="6124" w:type="dxa"/>
          </w:tcPr>
          <w:p w14:paraId="64BA63E8" w14:textId="6CCFF586" w:rsidR="006F6591" w:rsidRPr="006D4EF9" w:rsidRDefault="00705A66" w:rsidP="0079477A">
            <w:pPr>
              <w:tabs>
                <w:tab w:val="left" w:pos="3544"/>
              </w:tabs>
              <w:jc w:val="both"/>
              <w:rPr>
                <w:b/>
                <w:sz w:val="24"/>
                <w:szCs w:val="24"/>
              </w:rPr>
            </w:pPr>
            <w:r w:rsidRPr="006D4EF9">
              <w:rPr>
                <w:sz w:val="24"/>
                <w:szCs w:val="24"/>
              </w:rPr>
              <w:t>Доповідь</w:t>
            </w:r>
            <w:r w:rsidR="006F6591" w:rsidRPr="006D4EF9">
              <w:rPr>
                <w:sz w:val="24"/>
                <w:szCs w:val="24"/>
              </w:rPr>
              <w:t xml:space="preserve"> відпрацьована та вчасно захищена, надані повні обґрунтовані відповіді</w:t>
            </w:r>
          </w:p>
        </w:tc>
        <w:tc>
          <w:tcPr>
            <w:tcW w:w="1559" w:type="dxa"/>
            <w:vAlign w:val="center"/>
          </w:tcPr>
          <w:p w14:paraId="5D97B4BD" w14:textId="77777777" w:rsidR="006F6591" w:rsidRPr="006D4EF9" w:rsidRDefault="006F6591" w:rsidP="0079477A">
            <w:pPr>
              <w:tabs>
                <w:tab w:val="left" w:pos="3544"/>
              </w:tabs>
              <w:jc w:val="center"/>
              <w:rPr>
                <w:bCs/>
                <w:sz w:val="24"/>
                <w:szCs w:val="24"/>
              </w:rPr>
            </w:pPr>
            <w:r w:rsidRPr="006D4EF9">
              <w:rPr>
                <w:bCs/>
                <w:sz w:val="24"/>
                <w:szCs w:val="24"/>
              </w:rPr>
              <w:t>відмінно</w:t>
            </w:r>
          </w:p>
        </w:tc>
      </w:tr>
      <w:tr w:rsidR="006F6591" w:rsidRPr="006D4EF9" w14:paraId="24949D70" w14:textId="77777777" w:rsidTr="007B4B2A">
        <w:tc>
          <w:tcPr>
            <w:tcW w:w="1951" w:type="dxa"/>
            <w:vAlign w:val="center"/>
          </w:tcPr>
          <w:p w14:paraId="0A198975" w14:textId="6F166835" w:rsidR="006F6591" w:rsidRPr="006D4EF9" w:rsidRDefault="00AF3E72" w:rsidP="00AF3E72">
            <w:pPr>
              <w:tabs>
                <w:tab w:val="left" w:pos="3544"/>
              </w:tabs>
              <w:jc w:val="center"/>
              <w:rPr>
                <w:b/>
                <w:sz w:val="24"/>
                <w:szCs w:val="24"/>
              </w:rPr>
            </w:pPr>
            <w:r w:rsidRPr="006D4EF9">
              <w:rPr>
                <w:b/>
                <w:sz w:val="24"/>
                <w:szCs w:val="24"/>
              </w:rPr>
              <w:t>1,25</w:t>
            </w:r>
            <w:r w:rsidR="006F6591" w:rsidRPr="006D4EF9">
              <w:rPr>
                <w:b/>
                <w:sz w:val="24"/>
                <w:szCs w:val="24"/>
              </w:rPr>
              <w:t xml:space="preserve"> – </w:t>
            </w:r>
            <w:r w:rsidRPr="006D4EF9">
              <w:rPr>
                <w:b/>
                <w:sz w:val="24"/>
                <w:szCs w:val="24"/>
              </w:rPr>
              <w:t>2</w:t>
            </w:r>
            <w:r w:rsidR="006F6591" w:rsidRPr="006D4EF9">
              <w:rPr>
                <w:rStyle w:val="21"/>
                <w:color w:val="auto"/>
                <w:sz w:val="24"/>
                <w:szCs w:val="24"/>
              </w:rPr>
              <w:t xml:space="preserve"> балів</w:t>
            </w:r>
          </w:p>
        </w:tc>
        <w:tc>
          <w:tcPr>
            <w:tcW w:w="6124" w:type="dxa"/>
          </w:tcPr>
          <w:p w14:paraId="10BB0780" w14:textId="09EF4C0C" w:rsidR="006F6591" w:rsidRPr="006D4EF9" w:rsidRDefault="00705A66" w:rsidP="0079477A">
            <w:pPr>
              <w:tabs>
                <w:tab w:val="left" w:pos="3544"/>
              </w:tabs>
              <w:jc w:val="both"/>
              <w:rPr>
                <w:b/>
                <w:sz w:val="24"/>
                <w:szCs w:val="24"/>
              </w:rPr>
            </w:pPr>
            <w:r w:rsidRPr="006D4EF9">
              <w:rPr>
                <w:sz w:val="24"/>
                <w:szCs w:val="24"/>
              </w:rPr>
              <w:t>Доповідь</w:t>
            </w:r>
            <w:r w:rsidR="006F6591" w:rsidRPr="006D4EF9">
              <w:rPr>
                <w:sz w:val="24"/>
                <w:szCs w:val="24"/>
              </w:rPr>
              <w:t xml:space="preserve"> відпрацьована, відповіді неповні, допущені помилки</w:t>
            </w:r>
          </w:p>
        </w:tc>
        <w:tc>
          <w:tcPr>
            <w:tcW w:w="1559" w:type="dxa"/>
            <w:vAlign w:val="center"/>
          </w:tcPr>
          <w:p w14:paraId="721B839A" w14:textId="77777777" w:rsidR="006F6591" w:rsidRPr="006D4EF9" w:rsidRDefault="006F6591" w:rsidP="0079477A">
            <w:pPr>
              <w:tabs>
                <w:tab w:val="left" w:pos="3544"/>
              </w:tabs>
              <w:jc w:val="center"/>
              <w:rPr>
                <w:bCs/>
                <w:sz w:val="24"/>
                <w:szCs w:val="24"/>
              </w:rPr>
            </w:pPr>
            <w:r w:rsidRPr="006D4EF9">
              <w:rPr>
                <w:bCs/>
                <w:sz w:val="24"/>
                <w:szCs w:val="24"/>
              </w:rPr>
              <w:t>добре</w:t>
            </w:r>
          </w:p>
        </w:tc>
      </w:tr>
      <w:tr w:rsidR="006F6591" w:rsidRPr="006D4EF9" w14:paraId="195C1E04" w14:textId="77777777" w:rsidTr="007B4B2A">
        <w:tc>
          <w:tcPr>
            <w:tcW w:w="1951" w:type="dxa"/>
            <w:vAlign w:val="center"/>
          </w:tcPr>
          <w:p w14:paraId="74689A24" w14:textId="43F89A72" w:rsidR="006F6591" w:rsidRPr="006D4EF9" w:rsidRDefault="00AF3E72" w:rsidP="00561172">
            <w:pPr>
              <w:tabs>
                <w:tab w:val="left" w:pos="3544"/>
              </w:tabs>
              <w:jc w:val="center"/>
              <w:rPr>
                <w:b/>
                <w:sz w:val="24"/>
                <w:szCs w:val="24"/>
              </w:rPr>
            </w:pPr>
            <w:r w:rsidRPr="006D4EF9">
              <w:rPr>
                <w:b/>
                <w:sz w:val="24"/>
                <w:szCs w:val="24"/>
              </w:rPr>
              <w:t>0,7</w:t>
            </w:r>
            <w:r w:rsidR="00705A66" w:rsidRPr="006D4EF9">
              <w:rPr>
                <w:b/>
                <w:sz w:val="24"/>
                <w:szCs w:val="24"/>
              </w:rPr>
              <w:t>5</w:t>
            </w:r>
            <w:r w:rsidR="006F6591" w:rsidRPr="006D4EF9">
              <w:rPr>
                <w:b/>
                <w:sz w:val="24"/>
                <w:szCs w:val="24"/>
              </w:rPr>
              <w:t xml:space="preserve"> – </w:t>
            </w:r>
            <w:r w:rsidRPr="006D4EF9">
              <w:rPr>
                <w:b/>
                <w:sz w:val="24"/>
                <w:szCs w:val="24"/>
              </w:rPr>
              <w:t>1,25</w:t>
            </w:r>
            <w:r w:rsidR="00705A66" w:rsidRPr="006D4EF9">
              <w:rPr>
                <w:b/>
                <w:sz w:val="24"/>
                <w:szCs w:val="24"/>
              </w:rPr>
              <w:t xml:space="preserve"> </w:t>
            </w:r>
            <w:r w:rsidR="006F6591" w:rsidRPr="006D4EF9">
              <w:rPr>
                <w:rStyle w:val="21"/>
                <w:color w:val="auto"/>
                <w:sz w:val="24"/>
                <w:szCs w:val="24"/>
              </w:rPr>
              <w:t>балів</w:t>
            </w:r>
          </w:p>
        </w:tc>
        <w:tc>
          <w:tcPr>
            <w:tcW w:w="6124" w:type="dxa"/>
          </w:tcPr>
          <w:p w14:paraId="6BEE49B7" w14:textId="144C5BD5" w:rsidR="006F6591" w:rsidRPr="006D4EF9" w:rsidRDefault="00705A66" w:rsidP="0079477A">
            <w:pPr>
              <w:tabs>
                <w:tab w:val="left" w:pos="3544"/>
              </w:tabs>
              <w:jc w:val="both"/>
              <w:rPr>
                <w:b/>
                <w:sz w:val="24"/>
                <w:szCs w:val="24"/>
              </w:rPr>
            </w:pPr>
            <w:r w:rsidRPr="006D4EF9">
              <w:rPr>
                <w:sz w:val="24"/>
                <w:szCs w:val="24"/>
              </w:rPr>
              <w:t>Доповідь</w:t>
            </w:r>
            <w:r w:rsidR="006F6591" w:rsidRPr="006D4EF9">
              <w:rPr>
                <w:sz w:val="24"/>
                <w:szCs w:val="24"/>
              </w:rPr>
              <w:t xml:space="preserve"> відпрацьована, відповіді незадовільні, допущені грубі помилки</w:t>
            </w:r>
          </w:p>
        </w:tc>
        <w:tc>
          <w:tcPr>
            <w:tcW w:w="1559" w:type="dxa"/>
            <w:vAlign w:val="center"/>
          </w:tcPr>
          <w:p w14:paraId="2F8EEE63" w14:textId="453FC3EB" w:rsidR="006F6591" w:rsidRPr="006D4EF9" w:rsidRDefault="00705A66" w:rsidP="0079477A">
            <w:pPr>
              <w:tabs>
                <w:tab w:val="left" w:pos="3544"/>
              </w:tabs>
              <w:jc w:val="center"/>
              <w:rPr>
                <w:bCs/>
                <w:sz w:val="24"/>
                <w:szCs w:val="24"/>
              </w:rPr>
            </w:pPr>
            <w:r w:rsidRPr="006D4EF9">
              <w:rPr>
                <w:bCs/>
                <w:sz w:val="24"/>
                <w:szCs w:val="24"/>
              </w:rPr>
              <w:t xml:space="preserve">задовільно </w:t>
            </w:r>
          </w:p>
        </w:tc>
      </w:tr>
      <w:tr w:rsidR="006F6591" w:rsidRPr="006D4EF9" w14:paraId="27306F60" w14:textId="77777777" w:rsidTr="007B4B2A">
        <w:tc>
          <w:tcPr>
            <w:tcW w:w="1951" w:type="dxa"/>
            <w:vAlign w:val="center"/>
          </w:tcPr>
          <w:p w14:paraId="7DF82EF4" w14:textId="59D793C5" w:rsidR="006F6591" w:rsidRPr="006D4EF9" w:rsidRDefault="006F6591" w:rsidP="00561172">
            <w:pPr>
              <w:tabs>
                <w:tab w:val="left" w:pos="3544"/>
              </w:tabs>
              <w:jc w:val="center"/>
              <w:rPr>
                <w:b/>
                <w:sz w:val="24"/>
                <w:szCs w:val="24"/>
              </w:rPr>
            </w:pPr>
            <w:r w:rsidRPr="006D4EF9">
              <w:rPr>
                <w:b/>
                <w:sz w:val="24"/>
                <w:szCs w:val="24"/>
              </w:rPr>
              <w:t xml:space="preserve">0 – </w:t>
            </w:r>
            <w:r w:rsidR="00AF3E72" w:rsidRPr="006D4EF9">
              <w:rPr>
                <w:b/>
                <w:sz w:val="24"/>
                <w:szCs w:val="24"/>
              </w:rPr>
              <w:t>0</w:t>
            </w:r>
            <w:r w:rsidR="00705A66" w:rsidRPr="006D4EF9">
              <w:rPr>
                <w:b/>
                <w:sz w:val="24"/>
                <w:szCs w:val="24"/>
              </w:rPr>
              <w:t>,</w:t>
            </w:r>
            <w:r w:rsidR="00AF3E72" w:rsidRPr="006D4EF9">
              <w:rPr>
                <w:b/>
                <w:sz w:val="24"/>
                <w:szCs w:val="24"/>
              </w:rPr>
              <w:t>7</w:t>
            </w:r>
            <w:r w:rsidR="00705A66" w:rsidRPr="006D4EF9">
              <w:rPr>
                <w:b/>
                <w:sz w:val="24"/>
                <w:szCs w:val="24"/>
              </w:rPr>
              <w:t>5</w:t>
            </w:r>
            <w:r w:rsidRPr="006D4EF9">
              <w:rPr>
                <w:rStyle w:val="21"/>
                <w:color w:val="auto"/>
                <w:sz w:val="24"/>
                <w:szCs w:val="24"/>
              </w:rPr>
              <w:t xml:space="preserve"> балів</w:t>
            </w:r>
          </w:p>
        </w:tc>
        <w:tc>
          <w:tcPr>
            <w:tcW w:w="6124" w:type="dxa"/>
          </w:tcPr>
          <w:p w14:paraId="352E4CFD" w14:textId="05366979" w:rsidR="006F6591" w:rsidRPr="006D4EF9" w:rsidRDefault="00705A66" w:rsidP="0079477A">
            <w:pPr>
              <w:tabs>
                <w:tab w:val="left" w:pos="3544"/>
              </w:tabs>
              <w:jc w:val="both"/>
              <w:rPr>
                <w:b/>
                <w:sz w:val="24"/>
                <w:szCs w:val="24"/>
              </w:rPr>
            </w:pPr>
            <w:r w:rsidRPr="006D4EF9">
              <w:rPr>
                <w:sz w:val="24"/>
                <w:szCs w:val="24"/>
              </w:rPr>
              <w:t>Доповідь</w:t>
            </w:r>
            <w:r w:rsidR="000C43AE" w:rsidRPr="006D4EF9">
              <w:rPr>
                <w:sz w:val="24"/>
                <w:szCs w:val="24"/>
              </w:rPr>
              <w:t xml:space="preserve"> </w:t>
            </w:r>
            <w:r w:rsidR="006F6591" w:rsidRPr="006D4EF9">
              <w:rPr>
                <w:sz w:val="24"/>
                <w:szCs w:val="24"/>
              </w:rPr>
              <w:t>не відпрацьована або дані незадовільні відповіді</w:t>
            </w:r>
          </w:p>
        </w:tc>
        <w:tc>
          <w:tcPr>
            <w:tcW w:w="1559" w:type="dxa"/>
            <w:vAlign w:val="center"/>
          </w:tcPr>
          <w:p w14:paraId="4C4C539C" w14:textId="77777777" w:rsidR="006F6591" w:rsidRPr="006D4EF9" w:rsidRDefault="006F6591" w:rsidP="0079477A">
            <w:pPr>
              <w:tabs>
                <w:tab w:val="left" w:pos="3544"/>
              </w:tabs>
              <w:jc w:val="center"/>
              <w:rPr>
                <w:bCs/>
                <w:sz w:val="24"/>
                <w:szCs w:val="24"/>
              </w:rPr>
            </w:pPr>
            <w:r w:rsidRPr="006D4EF9">
              <w:rPr>
                <w:bCs/>
                <w:sz w:val="24"/>
                <w:szCs w:val="24"/>
              </w:rPr>
              <w:t>незадовільно</w:t>
            </w:r>
          </w:p>
        </w:tc>
      </w:tr>
    </w:tbl>
    <w:p w14:paraId="70C7DD7D" w14:textId="77777777" w:rsidR="007217FD" w:rsidRPr="006D4EF9" w:rsidRDefault="007217FD">
      <w:pPr>
        <w:widowControl/>
        <w:autoSpaceDE/>
        <w:autoSpaceDN/>
        <w:rPr>
          <w:b/>
          <w:sz w:val="24"/>
          <w:szCs w:val="24"/>
        </w:rPr>
      </w:pPr>
      <w:r w:rsidRPr="006D4EF9">
        <w:rPr>
          <w:b/>
          <w:sz w:val="24"/>
          <w:szCs w:val="24"/>
        </w:rPr>
        <w:br w:type="page"/>
      </w:r>
    </w:p>
    <w:p w14:paraId="499A1280" w14:textId="77777777" w:rsidR="00BF0293" w:rsidRPr="006D4EF9" w:rsidRDefault="00BF0293" w:rsidP="00705A66">
      <w:pPr>
        <w:tabs>
          <w:tab w:val="left" w:pos="3544"/>
        </w:tabs>
        <w:jc w:val="center"/>
        <w:rPr>
          <w:b/>
          <w:sz w:val="24"/>
          <w:szCs w:val="24"/>
        </w:rPr>
      </w:pPr>
    </w:p>
    <w:p w14:paraId="7CA5B92B" w14:textId="7435A8CF" w:rsidR="00705A66" w:rsidRPr="006D4EF9" w:rsidRDefault="00705A66" w:rsidP="00705A66">
      <w:pPr>
        <w:tabs>
          <w:tab w:val="left" w:pos="3544"/>
        </w:tabs>
        <w:jc w:val="center"/>
        <w:rPr>
          <w:b/>
          <w:sz w:val="24"/>
          <w:szCs w:val="24"/>
        </w:rPr>
      </w:pPr>
      <w:r w:rsidRPr="006D4EF9">
        <w:rPr>
          <w:b/>
          <w:sz w:val="24"/>
          <w:szCs w:val="24"/>
        </w:rPr>
        <w:t>Самостійна робота (відповіді</w:t>
      </w:r>
      <w:r w:rsidR="002316EA" w:rsidRPr="006D4EF9">
        <w:rPr>
          <w:b/>
          <w:sz w:val="24"/>
          <w:szCs w:val="24"/>
        </w:rPr>
        <w:t xml:space="preserve"> на питання</w:t>
      </w:r>
      <w:r w:rsidRPr="006D4EF9">
        <w:rPr>
          <w:b/>
          <w:sz w:val="24"/>
          <w:szCs w:val="24"/>
        </w:rPr>
        <w:t xml:space="preserve">, </w:t>
      </w:r>
      <w:bookmarkStart w:id="5" w:name="_Hlk178088743"/>
      <w:r w:rsidRPr="006D4EF9">
        <w:rPr>
          <w:b/>
          <w:sz w:val="24"/>
          <w:szCs w:val="24"/>
        </w:rPr>
        <w:t>оцінювання однієї роботи</w:t>
      </w:r>
      <w:bookmarkEnd w:id="5"/>
      <w:r w:rsidRPr="006D4EF9">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6237"/>
        <w:gridCol w:w="1554"/>
      </w:tblGrid>
      <w:tr w:rsidR="00705A66" w:rsidRPr="006D4EF9" w14:paraId="688C4EB7" w14:textId="77777777" w:rsidTr="00A33039">
        <w:tc>
          <w:tcPr>
            <w:tcW w:w="1838" w:type="dxa"/>
            <w:vAlign w:val="center"/>
          </w:tcPr>
          <w:p w14:paraId="7CBDAA31" w14:textId="614CA6A8" w:rsidR="00705A66" w:rsidRPr="006D4EF9" w:rsidRDefault="00E3508E" w:rsidP="00E3508E">
            <w:pPr>
              <w:tabs>
                <w:tab w:val="left" w:pos="3544"/>
              </w:tabs>
              <w:jc w:val="center"/>
              <w:rPr>
                <w:b/>
                <w:sz w:val="24"/>
                <w:szCs w:val="24"/>
              </w:rPr>
            </w:pPr>
            <w:r w:rsidRPr="006D4EF9">
              <w:rPr>
                <w:b/>
                <w:sz w:val="24"/>
                <w:szCs w:val="24"/>
              </w:rPr>
              <w:t>2</w:t>
            </w:r>
            <w:r w:rsidR="007217FD" w:rsidRPr="006D4EF9">
              <w:rPr>
                <w:b/>
                <w:sz w:val="24"/>
                <w:szCs w:val="24"/>
              </w:rPr>
              <w:t>,25</w:t>
            </w:r>
            <w:r w:rsidRPr="006D4EF9">
              <w:rPr>
                <w:b/>
                <w:sz w:val="24"/>
                <w:szCs w:val="24"/>
              </w:rPr>
              <w:t xml:space="preserve"> – </w:t>
            </w:r>
            <w:r w:rsidR="007217FD" w:rsidRPr="006D4EF9">
              <w:rPr>
                <w:b/>
                <w:sz w:val="24"/>
                <w:szCs w:val="24"/>
              </w:rPr>
              <w:t>3</w:t>
            </w:r>
            <w:r w:rsidR="00705A66" w:rsidRPr="006D4EF9">
              <w:rPr>
                <w:rStyle w:val="21"/>
                <w:color w:val="auto"/>
                <w:sz w:val="24"/>
                <w:szCs w:val="24"/>
              </w:rPr>
              <w:t xml:space="preserve"> балів</w:t>
            </w:r>
          </w:p>
        </w:tc>
        <w:tc>
          <w:tcPr>
            <w:tcW w:w="6237" w:type="dxa"/>
          </w:tcPr>
          <w:p w14:paraId="13371882" w14:textId="6D29A3A7" w:rsidR="00705A66" w:rsidRPr="006D4EF9" w:rsidRDefault="00705A66" w:rsidP="00A33039">
            <w:pPr>
              <w:tabs>
                <w:tab w:val="left" w:pos="3544"/>
              </w:tabs>
              <w:jc w:val="both"/>
              <w:rPr>
                <w:b/>
                <w:sz w:val="24"/>
                <w:szCs w:val="24"/>
              </w:rPr>
            </w:pPr>
            <w:r w:rsidRPr="006D4EF9">
              <w:rPr>
                <w:sz w:val="24"/>
                <w:szCs w:val="24"/>
              </w:rPr>
              <w:t>Письмова відповідь відпрацьована та вчасно захищений, надані повні обґрунтовані відповіді</w:t>
            </w:r>
          </w:p>
        </w:tc>
        <w:tc>
          <w:tcPr>
            <w:tcW w:w="1554" w:type="dxa"/>
            <w:vAlign w:val="center"/>
          </w:tcPr>
          <w:p w14:paraId="43B3ECB2" w14:textId="77777777" w:rsidR="00705A66" w:rsidRPr="006D4EF9" w:rsidRDefault="00705A66" w:rsidP="00A33039">
            <w:pPr>
              <w:tabs>
                <w:tab w:val="left" w:pos="3544"/>
              </w:tabs>
              <w:jc w:val="center"/>
              <w:rPr>
                <w:bCs/>
                <w:sz w:val="24"/>
                <w:szCs w:val="24"/>
              </w:rPr>
            </w:pPr>
            <w:r w:rsidRPr="006D4EF9">
              <w:rPr>
                <w:bCs/>
                <w:sz w:val="24"/>
                <w:szCs w:val="24"/>
              </w:rPr>
              <w:t>відмінно</w:t>
            </w:r>
          </w:p>
        </w:tc>
      </w:tr>
      <w:tr w:rsidR="00705A66" w:rsidRPr="006D4EF9" w14:paraId="4AA1A229" w14:textId="77777777" w:rsidTr="00A33039">
        <w:tc>
          <w:tcPr>
            <w:tcW w:w="1838" w:type="dxa"/>
            <w:vAlign w:val="center"/>
          </w:tcPr>
          <w:p w14:paraId="69B4AB74" w14:textId="752D9EC2" w:rsidR="00705A66" w:rsidRPr="006D4EF9" w:rsidRDefault="00C5781A" w:rsidP="00A33039">
            <w:pPr>
              <w:tabs>
                <w:tab w:val="left" w:pos="3544"/>
              </w:tabs>
              <w:jc w:val="center"/>
              <w:rPr>
                <w:b/>
                <w:sz w:val="24"/>
                <w:szCs w:val="24"/>
              </w:rPr>
            </w:pPr>
            <w:r w:rsidRPr="006D4EF9">
              <w:rPr>
                <w:b/>
                <w:sz w:val="24"/>
                <w:szCs w:val="24"/>
              </w:rPr>
              <w:t>1</w:t>
            </w:r>
            <w:r w:rsidR="00705A66" w:rsidRPr="006D4EF9">
              <w:rPr>
                <w:b/>
                <w:sz w:val="24"/>
                <w:szCs w:val="24"/>
              </w:rPr>
              <w:t xml:space="preserve">,5 – </w:t>
            </w:r>
            <w:r w:rsidRPr="006D4EF9">
              <w:rPr>
                <w:b/>
                <w:sz w:val="24"/>
                <w:szCs w:val="24"/>
              </w:rPr>
              <w:t>2</w:t>
            </w:r>
            <w:r w:rsidR="007217FD" w:rsidRPr="006D4EF9">
              <w:rPr>
                <w:b/>
                <w:sz w:val="24"/>
                <w:szCs w:val="24"/>
              </w:rPr>
              <w:t>,25</w:t>
            </w:r>
            <w:r w:rsidR="00705A66" w:rsidRPr="006D4EF9">
              <w:rPr>
                <w:rStyle w:val="21"/>
                <w:color w:val="auto"/>
                <w:sz w:val="24"/>
                <w:szCs w:val="24"/>
              </w:rPr>
              <w:t xml:space="preserve"> балів</w:t>
            </w:r>
          </w:p>
        </w:tc>
        <w:tc>
          <w:tcPr>
            <w:tcW w:w="6237" w:type="dxa"/>
          </w:tcPr>
          <w:p w14:paraId="53226D56" w14:textId="50A81008" w:rsidR="00705A66" w:rsidRPr="006D4EF9" w:rsidRDefault="00705A66" w:rsidP="00A33039">
            <w:pPr>
              <w:tabs>
                <w:tab w:val="left" w:pos="3544"/>
              </w:tabs>
              <w:jc w:val="both"/>
              <w:rPr>
                <w:b/>
                <w:sz w:val="24"/>
                <w:szCs w:val="24"/>
              </w:rPr>
            </w:pPr>
            <w:r w:rsidRPr="006D4EF9">
              <w:rPr>
                <w:sz w:val="24"/>
                <w:szCs w:val="24"/>
              </w:rPr>
              <w:t>Письмова відповідь відпрацьована, відповіді неповні, допущені помилки</w:t>
            </w:r>
          </w:p>
        </w:tc>
        <w:tc>
          <w:tcPr>
            <w:tcW w:w="1554" w:type="dxa"/>
            <w:vAlign w:val="center"/>
          </w:tcPr>
          <w:p w14:paraId="6AC9612B" w14:textId="77777777" w:rsidR="00705A66" w:rsidRPr="006D4EF9" w:rsidRDefault="00705A66" w:rsidP="00A33039">
            <w:pPr>
              <w:tabs>
                <w:tab w:val="left" w:pos="3544"/>
              </w:tabs>
              <w:jc w:val="center"/>
              <w:rPr>
                <w:bCs/>
                <w:sz w:val="24"/>
                <w:szCs w:val="24"/>
              </w:rPr>
            </w:pPr>
            <w:r w:rsidRPr="006D4EF9">
              <w:rPr>
                <w:bCs/>
                <w:sz w:val="24"/>
                <w:szCs w:val="24"/>
              </w:rPr>
              <w:t>добре</w:t>
            </w:r>
          </w:p>
        </w:tc>
      </w:tr>
      <w:tr w:rsidR="00705A66" w:rsidRPr="006D4EF9" w14:paraId="4DF56101" w14:textId="77777777" w:rsidTr="00A33039">
        <w:tc>
          <w:tcPr>
            <w:tcW w:w="1838" w:type="dxa"/>
            <w:vAlign w:val="center"/>
          </w:tcPr>
          <w:p w14:paraId="35D6DC55" w14:textId="2B852D90" w:rsidR="00705A66" w:rsidRPr="006D4EF9" w:rsidRDefault="00705A66" w:rsidP="00A33039">
            <w:pPr>
              <w:tabs>
                <w:tab w:val="left" w:pos="3544"/>
              </w:tabs>
              <w:jc w:val="center"/>
              <w:rPr>
                <w:b/>
                <w:sz w:val="24"/>
                <w:szCs w:val="24"/>
              </w:rPr>
            </w:pPr>
            <w:r w:rsidRPr="006D4EF9">
              <w:rPr>
                <w:b/>
                <w:sz w:val="24"/>
                <w:szCs w:val="24"/>
              </w:rPr>
              <w:t xml:space="preserve">1 – </w:t>
            </w:r>
            <w:r w:rsidR="00C5781A" w:rsidRPr="006D4EF9">
              <w:rPr>
                <w:b/>
                <w:sz w:val="24"/>
                <w:szCs w:val="24"/>
              </w:rPr>
              <w:t>1</w:t>
            </w:r>
            <w:r w:rsidR="007217FD" w:rsidRPr="006D4EF9">
              <w:rPr>
                <w:b/>
                <w:sz w:val="24"/>
                <w:szCs w:val="24"/>
              </w:rPr>
              <w:t>,</w:t>
            </w:r>
            <w:r w:rsidR="00E3508E" w:rsidRPr="006D4EF9">
              <w:rPr>
                <w:b/>
                <w:sz w:val="24"/>
                <w:szCs w:val="24"/>
              </w:rPr>
              <w:t>5</w:t>
            </w:r>
            <w:r w:rsidRPr="006D4EF9">
              <w:rPr>
                <w:rStyle w:val="21"/>
                <w:color w:val="auto"/>
                <w:sz w:val="24"/>
                <w:szCs w:val="24"/>
              </w:rPr>
              <w:t xml:space="preserve"> балів</w:t>
            </w:r>
          </w:p>
        </w:tc>
        <w:tc>
          <w:tcPr>
            <w:tcW w:w="6237" w:type="dxa"/>
          </w:tcPr>
          <w:p w14:paraId="0ECF6FC4" w14:textId="5F937D3E" w:rsidR="00705A66" w:rsidRPr="006D4EF9" w:rsidRDefault="00705A66" w:rsidP="00A33039">
            <w:pPr>
              <w:tabs>
                <w:tab w:val="left" w:pos="3544"/>
              </w:tabs>
              <w:jc w:val="both"/>
              <w:rPr>
                <w:b/>
                <w:sz w:val="24"/>
                <w:szCs w:val="24"/>
              </w:rPr>
            </w:pPr>
            <w:r w:rsidRPr="006D4EF9">
              <w:rPr>
                <w:sz w:val="24"/>
                <w:szCs w:val="24"/>
              </w:rPr>
              <w:t>Письмова відповідь відпрацьована, відповіді незадовільні, допущені грубі помилки</w:t>
            </w:r>
          </w:p>
        </w:tc>
        <w:tc>
          <w:tcPr>
            <w:tcW w:w="1554" w:type="dxa"/>
            <w:vAlign w:val="center"/>
          </w:tcPr>
          <w:p w14:paraId="46FF5F3C" w14:textId="77777777" w:rsidR="00705A66" w:rsidRPr="006D4EF9" w:rsidRDefault="00705A66" w:rsidP="00A33039">
            <w:pPr>
              <w:tabs>
                <w:tab w:val="left" w:pos="3544"/>
              </w:tabs>
              <w:jc w:val="center"/>
              <w:rPr>
                <w:bCs/>
                <w:sz w:val="24"/>
                <w:szCs w:val="24"/>
              </w:rPr>
            </w:pPr>
            <w:r w:rsidRPr="006D4EF9">
              <w:rPr>
                <w:bCs/>
                <w:sz w:val="24"/>
                <w:szCs w:val="24"/>
              </w:rPr>
              <w:t>з</w:t>
            </w:r>
            <w:r w:rsidRPr="006D4EF9">
              <w:rPr>
                <w:bCs/>
                <w:szCs w:val="24"/>
              </w:rPr>
              <w:t>адовільно</w:t>
            </w:r>
          </w:p>
        </w:tc>
      </w:tr>
      <w:tr w:rsidR="00705A66" w:rsidRPr="006D4EF9" w14:paraId="1E626524" w14:textId="77777777" w:rsidTr="00A33039">
        <w:tc>
          <w:tcPr>
            <w:tcW w:w="1838" w:type="dxa"/>
            <w:vAlign w:val="center"/>
          </w:tcPr>
          <w:p w14:paraId="599745E5" w14:textId="77777777" w:rsidR="00705A66" w:rsidRPr="006D4EF9" w:rsidRDefault="00705A66" w:rsidP="00A33039">
            <w:pPr>
              <w:tabs>
                <w:tab w:val="left" w:pos="3544"/>
              </w:tabs>
              <w:jc w:val="center"/>
              <w:rPr>
                <w:b/>
                <w:sz w:val="24"/>
                <w:szCs w:val="24"/>
              </w:rPr>
            </w:pPr>
            <w:r w:rsidRPr="006D4EF9">
              <w:rPr>
                <w:b/>
                <w:sz w:val="24"/>
                <w:szCs w:val="24"/>
              </w:rPr>
              <w:t>0-1</w:t>
            </w:r>
            <w:r w:rsidRPr="006D4EF9">
              <w:rPr>
                <w:rStyle w:val="21"/>
                <w:color w:val="auto"/>
                <w:sz w:val="24"/>
                <w:szCs w:val="24"/>
              </w:rPr>
              <w:t xml:space="preserve"> балів</w:t>
            </w:r>
          </w:p>
        </w:tc>
        <w:tc>
          <w:tcPr>
            <w:tcW w:w="6237" w:type="dxa"/>
          </w:tcPr>
          <w:p w14:paraId="1B613690" w14:textId="4E754CC4" w:rsidR="00705A66" w:rsidRPr="006D4EF9" w:rsidRDefault="00705A66" w:rsidP="00A33039">
            <w:pPr>
              <w:tabs>
                <w:tab w:val="left" w:pos="3544"/>
              </w:tabs>
              <w:jc w:val="both"/>
              <w:rPr>
                <w:b/>
                <w:sz w:val="24"/>
                <w:szCs w:val="24"/>
              </w:rPr>
            </w:pPr>
            <w:r w:rsidRPr="006D4EF9">
              <w:rPr>
                <w:sz w:val="24"/>
                <w:szCs w:val="24"/>
              </w:rPr>
              <w:t>Письмова відповідь не відпрацьована або дані незадовільні відповіді</w:t>
            </w:r>
          </w:p>
        </w:tc>
        <w:tc>
          <w:tcPr>
            <w:tcW w:w="1554" w:type="dxa"/>
            <w:vAlign w:val="center"/>
          </w:tcPr>
          <w:p w14:paraId="7B76FA04" w14:textId="77777777" w:rsidR="00705A66" w:rsidRPr="006D4EF9" w:rsidRDefault="00705A66" w:rsidP="00A33039">
            <w:pPr>
              <w:tabs>
                <w:tab w:val="left" w:pos="3544"/>
              </w:tabs>
              <w:jc w:val="center"/>
              <w:rPr>
                <w:bCs/>
                <w:sz w:val="24"/>
                <w:szCs w:val="24"/>
              </w:rPr>
            </w:pPr>
            <w:r w:rsidRPr="006D4EF9">
              <w:rPr>
                <w:bCs/>
                <w:sz w:val="24"/>
                <w:szCs w:val="24"/>
              </w:rPr>
              <w:t>незадовільно</w:t>
            </w:r>
          </w:p>
        </w:tc>
      </w:tr>
    </w:tbl>
    <w:p w14:paraId="5ABD47CD" w14:textId="77777777" w:rsidR="002735DF" w:rsidRPr="006D4EF9" w:rsidRDefault="002735DF" w:rsidP="002735DF">
      <w:pPr>
        <w:tabs>
          <w:tab w:val="left" w:pos="3544"/>
        </w:tabs>
        <w:jc w:val="center"/>
        <w:rPr>
          <w:b/>
          <w:sz w:val="24"/>
          <w:szCs w:val="24"/>
        </w:rPr>
      </w:pPr>
    </w:p>
    <w:p w14:paraId="59ECB112" w14:textId="48D2BA76" w:rsidR="002735DF" w:rsidRPr="006D4EF9" w:rsidRDefault="002735DF" w:rsidP="002735DF">
      <w:pPr>
        <w:tabs>
          <w:tab w:val="left" w:pos="3544"/>
        </w:tabs>
        <w:jc w:val="center"/>
        <w:rPr>
          <w:b/>
          <w:sz w:val="26"/>
          <w:szCs w:val="26"/>
        </w:rPr>
      </w:pPr>
      <w:r w:rsidRPr="006D4EF9">
        <w:rPr>
          <w:b/>
          <w:sz w:val="24"/>
          <w:szCs w:val="24"/>
        </w:rPr>
        <w:t>Самостійна робота (презентація бізнес-плану, інвестиційного проекту, оцінювання однієї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6237"/>
        <w:gridCol w:w="1554"/>
      </w:tblGrid>
      <w:tr w:rsidR="002735DF" w:rsidRPr="006D4EF9" w14:paraId="6A130019" w14:textId="77777777" w:rsidTr="00096E85">
        <w:tc>
          <w:tcPr>
            <w:tcW w:w="1838" w:type="dxa"/>
            <w:vAlign w:val="center"/>
          </w:tcPr>
          <w:p w14:paraId="6851E451" w14:textId="5C3F3446" w:rsidR="002735DF" w:rsidRPr="006D4EF9" w:rsidRDefault="00AF3E72" w:rsidP="0065156F">
            <w:pPr>
              <w:tabs>
                <w:tab w:val="left" w:pos="3544"/>
              </w:tabs>
              <w:jc w:val="center"/>
              <w:rPr>
                <w:b/>
                <w:sz w:val="24"/>
                <w:szCs w:val="24"/>
              </w:rPr>
            </w:pPr>
            <w:r w:rsidRPr="006D4EF9">
              <w:rPr>
                <w:b/>
                <w:sz w:val="24"/>
                <w:szCs w:val="24"/>
              </w:rPr>
              <w:t>5</w:t>
            </w:r>
            <w:r w:rsidR="002735DF" w:rsidRPr="006D4EF9">
              <w:rPr>
                <w:b/>
                <w:sz w:val="24"/>
                <w:szCs w:val="24"/>
              </w:rPr>
              <w:t xml:space="preserve">,5 - </w:t>
            </w:r>
            <w:r w:rsidRPr="006D4EF9">
              <w:rPr>
                <w:b/>
                <w:sz w:val="24"/>
                <w:szCs w:val="24"/>
              </w:rPr>
              <w:t>7</w:t>
            </w:r>
            <w:r w:rsidR="002735DF" w:rsidRPr="006D4EF9">
              <w:rPr>
                <w:rStyle w:val="21"/>
                <w:color w:val="auto"/>
                <w:sz w:val="24"/>
                <w:szCs w:val="24"/>
              </w:rPr>
              <w:t xml:space="preserve"> балів</w:t>
            </w:r>
          </w:p>
        </w:tc>
        <w:tc>
          <w:tcPr>
            <w:tcW w:w="6237" w:type="dxa"/>
          </w:tcPr>
          <w:p w14:paraId="28B0DD08" w14:textId="6BBB92E6" w:rsidR="002735DF" w:rsidRPr="006D4EF9" w:rsidRDefault="0065156F" w:rsidP="00096E85">
            <w:pPr>
              <w:tabs>
                <w:tab w:val="left" w:pos="3544"/>
              </w:tabs>
              <w:jc w:val="both"/>
              <w:rPr>
                <w:b/>
                <w:sz w:val="24"/>
                <w:szCs w:val="24"/>
              </w:rPr>
            </w:pPr>
            <w:r w:rsidRPr="006D4EF9">
              <w:rPr>
                <w:sz w:val="24"/>
                <w:szCs w:val="24"/>
              </w:rPr>
              <w:t>Презентація бізнес-плану (інвестиційного проекту) виконана на високому рівні, чітко структурована, всі питання охоплені, надані вичерпні та аргументовані відповіді. Відмінно підготовлено, захист виконаний вчасно.</w:t>
            </w:r>
          </w:p>
        </w:tc>
        <w:tc>
          <w:tcPr>
            <w:tcW w:w="1554" w:type="dxa"/>
            <w:vAlign w:val="center"/>
          </w:tcPr>
          <w:p w14:paraId="241C3B13" w14:textId="77777777" w:rsidR="002735DF" w:rsidRPr="006D4EF9" w:rsidRDefault="002735DF" w:rsidP="00096E85">
            <w:pPr>
              <w:tabs>
                <w:tab w:val="left" w:pos="3544"/>
              </w:tabs>
              <w:jc w:val="center"/>
              <w:rPr>
                <w:bCs/>
                <w:sz w:val="24"/>
                <w:szCs w:val="24"/>
              </w:rPr>
            </w:pPr>
            <w:r w:rsidRPr="006D4EF9">
              <w:rPr>
                <w:bCs/>
                <w:sz w:val="24"/>
                <w:szCs w:val="24"/>
              </w:rPr>
              <w:t>відмінно</w:t>
            </w:r>
          </w:p>
        </w:tc>
      </w:tr>
      <w:tr w:rsidR="002735DF" w:rsidRPr="006D4EF9" w14:paraId="332C9023" w14:textId="77777777" w:rsidTr="00096E85">
        <w:tc>
          <w:tcPr>
            <w:tcW w:w="1838" w:type="dxa"/>
            <w:vAlign w:val="center"/>
          </w:tcPr>
          <w:p w14:paraId="75F7A1C2" w14:textId="08DC309A" w:rsidR="002735DF" w:rsidRPr="006D4EF9" w:rsidRDefault="00AF3E72" w:rsidP="00096E85">
            <w:pPr>
              <w:tabs>
                <w:tab w:val="left" w:pos="3544"/>
              </w:tabs>
              <w:jc w:val="center"/>
              <w:rPr>
                <w:b/>
                <w:sz w:val="24"/>
                <w:szCs w:val="24"/>
              </w:rPr>
            </w:pPr>
            <w:r w:rsidRPr="006D4EF9">
              <w:rPr>
                <w:b/>
                <w:sz w:val="24"/>
                <w:szCs w:val="24"/>
              </w:rPr>
              <w:t>3,5 – 5</w:t>
            </w:r>
            <w:r w:rsidR="002735DF" w:rsidRPr="006D4EF9">
              <w:rPr>
                <w:b/>
                <w:sz w:val="24"/>
                <w:szCs w:val="24"/>
              </w:rPr>
              <w:t>,5</w:t>
            </w:r>
            <w:r w:rsidR="002735DF" w:rsidRPr="006D4EF9">
              <w:rPr>
                <w:rStyle w:val="21"/>
                <w:color w:val="auto"/>
                <w:sz w:val="24"/>
                <w:szCs w:val="24"/>
              </w:rPr>
              <w:t xml:space="preserve"> балів</w:t>
            </w:r>
          </w:p>
        </w:tc>
        <w:tc>
          <w:tcPr>
            <w:tcW w:w="6237" w:type="dxa"/>
          </w:tcPr>
          <w:p w14:paraId="38059826" w14:textId="2D475C13" w:rsidR="002735DF" w:rsidRPr="006D4EF9" w:rsidRDefault="0065156F" w:rsidP="00096E85">
            <w:pPr>
              <w:tabs>
                <w:tab w:val="left" w:pos="3544"/>
              </w:tabs>
              <w:jc w:val="both"/>
              <w:rPr>
                <w:b/>
                <w:sz w:val="24"/>
                <w:szCs w:val="24"/>
              </w:rPr>
            </w:pPr>
            <w:r w:rsidRPr="006D4EF9">
              <w:rPr>
                <w:sz w:val="24"/>
                <w:szCs w:val="24"/>
              </w:rPr>
              <w:t>Презентація відпрацьована, але є незначні недоліки в змісті чи структурі. Відповіді частково неповні або містять незначні помилки.</w:t>
            </w:r>
          </w:p>
        </w:tc>
        <w:tc>
          <w:tcPr>
            <w:tcW w:w="1554" w:type="dxa"/>
            <w:vAlign w:val="center"/>
          </w:tcPr>
          <w:p w14:paraId="49AAA945" w14:textId="77777777" w:rsidR="002735DF" w:rsidRPr="006D4EF9" w:rsidRDefault="002735DF" w:rsidP="00096E85">
            <w:pPr>
              <w:tabs>
                <w:tab w:val="left" w:pos="3544"/>
              </w:tabs>
              <w:jc w:val="center"/>
              <w:rPr>
                <w:bCs/>
                <w:sz w:val="24"/>
                <w:szCs w:val="24"/>
              </w:rPr>
            </w:pPr>
            <w:r w:rsidRPr="006D4EF9">
              <w:rPr>
                <w:bCs/>
                <w:sz w:val="24"/>
                <w:szCs w:val="24"/>
              </w:rPr>
              <w:t>добре</w:t>
            </w:r>
          </w:p>
        </w:tc>
      </w:tr>
      <w:tr w:rsidR="002735DF" w:rsidRPr="006D4EF9" w14:paraId="4AAA41B1" w14:textId="77777777" w:rsidTr="00096E85">
        <w:tc>
          <w:tcPr>
            <w:tcW w:w="1838" w:type="dxa"/>
            <w:vAlign w:val="center"/>
          </w:tcPr>
          <w:p w14:paraId="4FA260E9" w14:textId="2FCFE1E5" w:rsidR="002735DF" w:rsidRPr="006D4EF9" w:rsidRDefault="0065156F" w:rsidP="00096E85">
            <w:pPr>
              <w:tabs>
                <w:tab w:val="left" w:pos="3544"/>
              </w:tabs>
              <w:jc w:val="center"/>
              <w:rPr>
                <w:b/>
                <w:sz w:val="24"/>
                <w:szCs w:val="24"/>
              </w:rPr>
            </w:pPr>
            <w:r w:rsidRPr="006D4EF9">
              <w:rPr>
                <w:b/>
                <w:sz w:val="24"/>
                <w:szCs w:val="24"/>
              </w:rPr>
              <w:t>1 – 3</w:t>
            </w:r>
            <w:r w:rsidR="002735DF" w:rsidRPr="006D4EF9">
              <w:rPr>
                <w:b/>
                <w:sz w:val="24"/>
                <w:szCs w:val="24"/>
              </w:rPr>
              <w:t>,5</w:t>
            </w:r>
            <w:r w:rsidR="002735DF" w:rsidRPr="006D4EF9">
              <w:rPr>
                <w:rStyle w:val="21"/>
                <w:color w:val="auto"/>
                <w:sz w:val="24"/>
                <w:szCs w:val="24"/>
              </w:rPr>
              <w:t xml:space="preserve"> балів</w:t>
            </w:r>
          </w:p>
        </w:tc>
        <w:tc>
          <w:tcPr>
            <w:tcW w:w="6237" w:type="dxa"/>
          </w:tcPr>
          <w:p w14:paraId="236CAE73" w14:textId="33B1E0E3" w:rsidR="002735DF" w:rsidRPr="006D4EF9" w:rsidRDefault="0065156F" w:rsidP="00096E85">
            <w:pPr>
              <w:tabs>
                <w:tab w:val="left" w:pos="3544"/>
              </w:tabs>
              <w:jc w:val="both"/>
              <w:rPr>
                <w:b/>
                <w:sz w:val="24"/>
                <w:szCs w:val="24"/>
              </w:rPr>
            </w:pPr>
            <w:r w:rsidRPr="006D4EF9">
              <w:rPr>
                <w:sz w:val="24"/>
                <w:szCs w:val="24"/>
              </w:rPr>
              <w:t>Презентація має серйозні недоліки у змісті чи структурі. Відповіді незадовільні, є помилки в аргументації або недостатня деталізація.</w:t>
            </w:r>
          </w:p>
        </w:tc>
        <w:tc>
          <w:tcPr>
            <w:tcW w:w="1554" w:type="dxa"/>
            <w:vAlign w:val="center"/>
          </w:tcPr>
          <w:p w14:paraId="1B6D4985" w14:textId="77777777" w:rsidR="002735DF" w:rsidRPr="006D4EF9" w:rsidRDefault="002735DF" w:rsidP="00096E85">
            <w:pPr>
              <w:tabs>
                <w:tab w:val="left" w:pos="3544"/>
              </w:tabs>
              <w:jc w:val="center"/>
              <w:rPr>
                <w:bCs/>
                <w:sz w:val="24"/>
                <w:szCs w:val="24"/>
              </w:rPr>
            </w:pPr>
            <w:r w:rsidRPr="006D4EF9">
              <w:rPr>
                <w:bCs/>
                <w:sz w:val="24"/>
                <w:szCs w:val="24"/>
              </w:rPr>
              <w:t>з</w:t>
            </w:r>
            <w:r w:rsidRPr="006D4EF9">
              <w:rPr>
                <w:bCs/>
                <w:szCs w:val="24"/>
              </w:rPr>
              <w:t>адовільно</w:t>
            </w:r>
          </w:p>
        </w:tc>
      </w:tr>
      <w:tr w:rsidR="002735DF" w:rsidRPr="006D4EF9" w14:paraId="1D47B867" w14:textId="77777777" w:rsidTr="00096E85">
        <w:tc>
          <w:tcPr>
            <w:tcW w:w="1838" w:type="dxa"/>
            <w:vAlign w:val="center"/>
          </w:tcPr>
          <w:p w14:paraId="00A6FCFE" w14:textId="77777777" w:rsidR="002735DF" w:rsidRPr="006D4EF9" w:rsidRDefault="002735DF" w:rsidP="00096E85">
            <w:pPr>
              <w:tabs>
                <w:tab w:val="left" w:pos="3544"/>
              </w:tabs>
              <w:jc w:val="center"/>
              <w:rPr>
                <w:b/>
                <w:sz w:val="24"/>
                <w:szCs w:val="24"/>
              </w:rPr>
            </w:pPr>
            <w:r w:rsidRPr="006D4EF9">
              <w:rPr>
                <w:b/>
                <w:sz w:val="24"/>
                <w:szCs w:val="24"/>
              </w:rPr>
              <w:t>0-1</w:t>
            </w:r>
            <w:r w:rsidRPr="006D4EF9">
              <w:rPr>
                <w:rStyle w:val="21"/>
                <w:color w:val="auto"/>
                <w:sz w:val="24"/>
                <w:szCs w:val="24"/>
              </w:rPr>
              <w:t xml:space="preserve"> балів</w:t>
            </w:r>
          </w:p>
        </w:tc>
        <w:tc>
          <w:tcPr>
            <w:tcW w:w="6237" w:type="dxa"/>
          </w:tcPr>
          <w:p w14:paraId="21446003" w14:textId="5A30E530" w:rsidR="002735DF" w:rsidRPr="006D4EF9" w:rsidRDefault="0065156F" w:rsidP="00096E85">
            <w:pPr>
              <w:tabs>
                <w:tab w:val="left" w:pos="3544"/>
              </w:tabs>
              <w:jc w:val="both"/>
              <w:rPr>
                <w:b/>
                <w:sz w:val="24"/>
                <w:szCs w:val="24"/>
              </w:rPr>
            </w:pPr>
            <w:r w:rsidRPr="006D4EF9">
              <w:rPr>
                <w:sz w:val="24"/>
                <w:szCs w:val="24"/>
              </w:rPr>
              <w:t>Презентація не подана або її зміст не відповідає вимогам завдання. Відповіді є незадовільними, серйозні помилки або відсутність роботи.</w:t>
            </w:r>
          </w:p>
        </w:tc>
        <w:tc>
          <w:tcPr>
            <w:tcW w:w="1554" w:type="dxa"/>
            <w:vAlign w:val="center"/>
          </w:tcPr>
          <w:p w14:paraId="57240E5C" w14:textId="77777777" w:rsidR="002735DF" w:rsidRPr="006D4EF9" w:rsidRDefault="002735DF" w:rsidP="00096E85">
            <w:pPr>
              <w:tabs>
                <w:tab w:val="left" w:pos="3544"/>
              </w:tabs>
              <w:jc w:val="center"/>
              <w:rPr>
                <w:bCs/>
                <w:sz w:val="24"/>
                <w:szCs w:val="24"/>
              </w:rPr>
            </w:pPr>
            <w:r w:rsidRPr="006D4EF9">
              <w:rPr>
                <w:bCs/>
                <w:sz w:val="24"/>
                <w:szCs w:val="24"/>
              </w:rPr>
              <w:t>незадовільно</w:t>
            </w:r>
          </w:p>
        </w:tc>
      </w:tr>
    </w:tbl>
    <w:p w14:paraId="74FE71F3" w14:textId="77777777" w:rsidR="00E94F57" w:rsidRPr="006D4EF9" w:rsidRDefault="00E94F57" w:rsidP="00E94F57">
      <w:pPr>
        <w:pStyle w:val="23"/>
        <w:keepNext/>
        <w:keepLines/>
        <w:shd w:val="clear" w:color="auto" w:fill="auto"/>
        <w:spacing w:before="0"/>
        <w:ind w:right="540" w:firstLine="580"/>
        <w:jc w:val="left"/>
        <w:rPr>
          <w:i w:val="0"/>
          <w:iCs w:val="0"/>
          <w:color w:val="000000"/>
          <w:sz w:val="24"/>
          <w:szCs w:val="24"/>
          <w:lang w:val="uk-UA" w:eastAsia="uk-UA"/>
        </w:rPr>
      </w:pPr>
    </w:p>
    <w:p w14:paraId="2B5F1CCA" w14:textId="40AC306A" w:rsidR="00E94F57" w:rsidRPr="006D4EF9" w:rsidRDefault="00E94F57" w:rsidP="007217FD">
      <w:pPr>
        <w:pStyle w:val="23"/>
        <w:keepNext/>
        <w:keepLines/>
        <w:shd w:val="clear" w:color="auto" w:fill="auto"/>
        <w:spacing w:before="0"/>
        <w:ind w:right="540"/>
        <w:rPr>
          <w:i w:val="0"/>
          <w:iCs w:val="0"/>
          <w:color w:val="000000"/>
          <w:sz w:val="24"/>
          <w:szCs w:val="24"/>
          <w:lang w:val="uk-UA" w:eastAsia="uk-UA"/>
        </w:rPr>
      </w:pPr>
      <w:r w:rsidRPr="006D4EF9">
        <w:rPr>
          <w:i w:val="0"/>
          <w:iCs w:val="0"/>
          <w:color w:val="000000"/>
          <w:sz w:val="24"/>
          <w:szCs w:val="24"/>
          <w:lang w:val="uk-UA" w:eastAsia="uk-UA"/>
        </w:rPr>
        <w:t>Підсумковий контроль – екзамен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6237"/>
        <w:gridCol w:w="1554"/>
      </w:tblGrid>
      <w:tr w:rsidR="00E94F57" w:rsidRPr="006D4EF9" w14:paraId="269D6BCA" w14:textId="77777777" w:rsidTr="007217FD">
        <w:tc>
          <w:tcPr>
            <w:tcW w:w="1838" w:type="dxa"/>
            <w:vAlign w:val="center"/>
          </w:tcPr>
          <w:p w14:paraId="7AE04B4B" w14:textId="77777777" w:rsidR="00E94F57" w:rsidRPr="006D4EF9" w:rsidRDefault="00E94F57" w:rsidP="00E20236">
            <w:pPr>
              <w:pStyle w:val="23"/>
              <w:keepNext/>
              <w:keepLines/>
              <w:shd w:val="clear" w:color="auto" w:fill="auto"/>
              <w:spacing w:before="0" w:line="240" w:lineRule="auto"/>
              <w:ind w:right="-110"/>
              <w:rPr>
                <w:rFonts w:eastAsia="Times New Roman"/>
                <w:i w:val="0"/>
                <w:iCs w:val="0"/>
                <w:sz w:val="24"/>
                <w:szCs w:val="24"/>
                <w:lang w:val="uk-UA" w:eastAsia="en-US"/>
              </w:rPr>
            </w:pPr>
            <w:r w:rsidRPr="006D4EF9">
              <w:rPr>
                <w:rStyle w:val="21"/>
                <w:rFonts w:eastAsia="Times New Roman"/>
                <w:i w:val="0"/>
                <w:iCs w:val="0"/>
                <w:color w:val="auto"/>
                <w:sz w:val="24"/>
                <w:szCs w:val="24"/>
              </w:rPr>
              <w:t>27-30 балів</w:t>
            </w:r>
          </w:p>
        </w:tc>
        <w:tc>
          <w:tcPr>
            <w:tcW w:w="6237" w:type="dxa"/>
          </w:tcPr>
          <w:p w14:paraId="09B57B41" w14:textId="77777777" w:rsidR="00E94F57" w:rsidRPr="006D4EF9" w:rsidRDefault="00E94F57" w:rsidP="00E20236">
            <w:pPr>
              <w:pStyle w:val="23"/>
              <w:keepNext/>
              <w:keepLines/>
              <w:shd w:val="clear" w:color="auto" w:fill="auto"/>
              <w:spacing w:before="0" w:line="240" w:lineRule="auto"/>
              <w:jc w:val="both"/>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uk-UA"/>
              </w:rPr>
              <w:t>якщо здобувач демонструє повні й глибокі знання навчального матеріалу, достовірний рівень розвитку умінь і навичок, правильне й обґрунтоване формулювання практичних висновків, уміння приймати необхідні рішення в різних нестандартних ситуаціях, вільне володіння науковими термінами, високу комунікативну культуру</w:t>
            </w:r>
          </w:p>
        </w:tc>
        <w:tc>
          <w:tcPr>
            <w:tcW w:w="1554" w:type="dxa"/>
            <w:vAlign w:val="center"/>
          </w:tcPr>
          <w:p w14:paraId="12461B99" w14:textId="77777777" w:rsidR="00E94F57" w:rsidRPr="006D4EF9" w:rsidRDefault="00E94F57" w:rsidP="007217FD">
            <w:pPr>
              <w:pStyle w:val="23"/>
              <w:keepNext/>
              <w:keepLines/>
              <w:shd w:val="clear" w:color="auto" w:fill="auto"/>
              <w:spacing w:before="0" w:line="240" w:lineRule="auto"/>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en-US"/>
              </w:rPr>
              <w:t>відмінно</w:t>
            </w:r>
          </w:p>
        </w:tc>
      </w:tr>
      <w:tr w:rsidR="00E94F57" w:rsidRPr="006D4EF9" w14:paraId="7682EE4B" w14:textId="77777777" w:rsidTr="007217FD">
        <w:tc>
          <w:tcPr>
            <w:tcW w:w="1838" w:type="dxa"/>
            <w:vAlign w:val="center"/>
          </w:tcPr>
          <w:p w14:paraId="003CE87F" w14:textId="77777777" w:rsidR="00E94F57" w:rsidRPr="006D4EF9" w:rsidRDefault="00E94F57" w:rsidP="00E20236">
            <w:pPr>
              <w:pStyle w:val="23"/>
              <w:keepNext/>
              <w:keepLines/>
              <w:shd w:val="clear" w:color="auto" w:fill="auto"/>
              <w:spacing w:before="0" w:line="240" w:lineRule="auto"/>
              <w:ind w:right="-110"/>
              <w:rPr>
                <w:rFonts w:eastAsia="Times New Roman"/>
                <w:i w:val="0"/>
                <w:iCs w:val="0"/>
                <w:sz w:val="24"/>
                <w:szCs w:val="24"/>
                <w:lang w:val="uk-UA" w:eastAsia="en-US"/>
              </w:rPr>
            </w:pPr>
            <w:r w:rsidRPr="006D4EF9">
              <w:rPr>
                <w:rStyle w:val="21"/>
                <w:rFonts w:eastAsia="Times New Roman"/>
                <w:i w:val="0"/>
                <w:iCs w:val="0"/>
                <w:color w:val="auto"/>
                <w:sz w:val="24"/>
                <w:szCs w:val="24"/>
              </w:rPr>
              <w:t>23-26 балів</w:t>
            </w:r>
          </w:p>
        </w:tc>
        <w:tc>
          <w:tcPr>
            <w:tcW w:w="6237" w:type="dxa"/>
          </w:tcPr>
          <w:p w14:paraId="3BB007E2" w14:textId="77777777" w:rsidR="00E94F57" w:rsidRPr="006D4EF9" w:rsidRDefault="00E94F57" w:rsidP="00E20236">
            <w:pPr>
              <w:pStyle w:val="23"/>
              <w:keepNext/>
              <w:keepLines/>
              <w:shd w:val="clear" w:color="auto" w:fill="auto"/>
              <w:spacing w:before="0" w:line="240" w:lineRule="auto"/>
              <w:jc w:val="both"/>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uk-UA"/>
              </w:rPr>
              <w:t>якщо здобувач виявляє дещо обмежені знання навчального матеріалу, допускає окремі несуттєві помилки й неточності</w:t>
            </w:r>
          </w:p>
        </w:tc>
        <w:tc>
          <w:tcPr>
            <w:tcW w:w="1554" w:type="dxa"/>
            <w:vAlign w:val="center"/>
          </w:tcPr>
          <w:p w14:paraId="6B2B4856" w14:textId="44BE19B4" w:rsidR="00E94F57" w:rsidRPr="006D4EF9" w:rsidRDefault="00E94F57" w:rsidP="007217FD">
            <w:pPr>
              <w:pStyle w:val="23"/>
              <w:keepNext/>
              <w:keepLines/>
              <w:shd w:val="clear" w:color="auto" w:fill="auto"/>
              <w:spacing w:before="0" w:line="240" w:lineRule="auto"/>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en-US"/>
              </w:rPr>
              <w:t>добре</w:t>
            </w:r>
          </w:p>
        </w:tc>
      </w:tr>
      <w:tr w:rsidR="00E94F57" w:rsidRPr="006D4EF9" w14:paraId="54A34C86" w14:textId="77777777" w:rsidTr="007217FD">
        <w:tc>
          <w:tcPr>
            <w:tcW w:w="1838" w:type="dxa"/>
            <w:vAlign w:val="center"/>
          </w:tcPr>
          <w:p w14:paraId="17FCB88C" w14:textId="77777777" w:rsidR="00E94F57" w:rsidRPr="006D4EF9" w:rsidRDefault="00E94F57" w:rsidP="00E20236">
            <w:pPr>
              <w:pStyle w:val="23"/>
              <w:keepNext/>
              <w:keepLines/>
              <w:shd w:val="clear" w:color="auto" w:fill="auto"/>
              <w:spacing w:before="0" w:line="240" w:lineRule="auto"/>
              <w:ind w:right="-110"/>
              <w:rPr>
                <w:rFonts w:eastAsia="Times New Roman"/>
                <w:i w:val="0"/>
                <w:iCs w:val="0"/>
                <w:sz w:val="24"/>
                <w:szCs w:val="24"/>
                <w:lang w:val="uk-UA" w:eastAsia="en-US"/>
              </w:rPr>
            </w:pPr>
            <w:r w:rsidRPr="006D4EF9">
              <w:rPr>
                <w:rStyle w:val="21"/>
                <w:rFonts w:eastAsia="Times New Roman"/>
                <w:i w:val="0"/>
                <w:iCs w:val="0"/>
                <w:color w:val="auto"/>
                <w:sz w:val="24"/>
                <w:szCs w:val="24"/>
              </w:rPr>
              <w:t>18-22 бали</w:t>
            </w:r>
          </w:p>
        </w:tc>
        <w:tc>
          <w:tcPr>
            <w:tcW w:w="6237" w:type="dxa"/>
          </w:tcPr>
          <w:p w14:paraId="55408BBB" w14:textId="77777777" w:rsidR="00E94F57" w:rsidRPr="006D4EF9" w:rsidRDefault="00E94F57" w:rsidP="00E20236">
            <w:pPr>
              <w:pStyle w:val="23"/>
              <w:keepNext/>
              <w:keepLines/>
              <w:shd w:val="clear" w:color="auto" w:fill="auto"/>
              <w:spacing w:before="0" w:line="240" w:lineRule="auto"/>
              <w:jc w:val="both"/>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uk-UA"/>
              </w:rPr>
              <w:t>якщо здобувач засвоїв основний навчальний матеріал, володіє необхідними уміннями та навичками для вирішення стандартних завдань, проте при цьому допускає неточності, не виявляє самостійності суджень, демонструє недоліки комунікативної культури</w:t>
            </w:r>
          </w:p>
        </w:tc>
        <w:tc>
          <w:tcPr>
            <w:tcW w:w="1554" w:type="dxa"/>
            <w:vAlign w:val="center"/>
          </w:tcPr>
          <w:p w14:paraId="283D599B" w14:textId="77777777" w:rsidR="00E94F57" w:rsidRPr="006D4EF9" w:rsidRDefault="00E94F57" w:rsidP="007217FD">
            <w:pPr>
              <w:pStyle w:val="23"/>
              <w:keepNext/>
              <w:keepLines/>
              <w:shd w:val="clear" w:color="auto" w:fill="auto"/>
              <w:spacing w:before="0" w:line="240" w:lineRule="auto"/>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en-US"/>
              </w:rPr>
              <w:t>задовільно</w:t>
            </w:r>
          </w:p>
        </w:tc>
      </w:tr>
      <w:tr w:rsidR="00E94F57" w:rsidRPr="006D4EF9" w14:paraId="5CCA11C3" w14:textId="77777777" w:rsidTr="007217FD">
        <w:tc>
          <w:tcPr>
            <w:tcW w:w="1838" w:type="dxa"/>
            <w:vAlign w:val="center"/>
          </w:tcPr>
          <w:p w14:paraId="17BB99E2" w14:textId="77777777" w:rsidR="00E94F57" w:rsidRPr="006D4EF9" w:rsidRDefault="00E94F57" w:rsidP="00E20236">
            <w:pPr>
              <w:pStyle w:val="23"/>
              <w:keepNext/>
              <w:keepLines/>
              <w:shd w:val="clear" w:color="auto" w:fill="auto"/>
              <w:spacing w:before="0" w:line="240" w:lineRule="auto"/>
              <w:ind w:right="-110"/>
              <w:rPr>
                <w:rFonts w:eastAsia="Times New Roman"/>
                <w:i w:val="0"/>
                <w:iCs w:val="0"/>
                <w:sz w:val="24"/>
                <w:szCs w:val="24"/>
                <w:lang w:val="uk-UA" w:eastAsia="en-US"/>
              </w:rPr>
            </w:pPr>
            <w:r w:rsidRPr="006D4EF9">
              <w:rPr>
                <w:rStyle w:val="21"/>
                <w:rFonts w:eastAsia="Times New Roman"/>
                <w:i w:val="0"/>
                <w:iCs w:val="0"/>
                <w:color w:val="auto"/>
                <w:sz w:val="24"/>
                <w:szCs w:val="24"/>
              </w:rPr>
              <w:t>0-17 балів</w:t>
            </w:r>
          </w:p>
        </w:tc>
        <w:tc>
          <w:tcPr>
            <w:tcW w:w="6237" w:type="dxa"/>
          </w:tcPr>
          <w:p w14:paraId="130B277B" w14:textId="77777777" w:rsidR="00E94F57" w:rsidRPr="006D4EF9" w:rsidRDefault="00E94F57" w:rsidP="00E20236">
            <w:pPr>
              <w:pStyle w:val="23"/>
              <w:keepNext/>
              <w:keepLines/>
              <w:shd w:val="clear" w:color="auto" w:fill="auto"/>
              <w:spacing w:before="0" w:line="240" w:lineRule="auto"/>
              <w:jc w:val="both"/>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uk-UA"/>
              </w:rPr>
              <w:t>якщо здобувач не володіє необхідними знаннями, уміннями й навичками, науковими термінами, демонструє низький рівень комунікативної культури</w:t>
            </w:r>
          </w:p>
        </w:tc>
        <w:tc>
          <w:tcPr>
            <w:tcW w:w="1554" w:type="dxa"/>
            <w:vAlign w:val="center"/>
          </w:tcPr>
          <w:p w14:paraId="2DF64BE3" w14:textId="77777777" w:rsidR="00E94F57" w:rsidRPr="006D4EF9" w:rsidRDefault="00E94F57" w:rsidP="007217FD">
            <w:pPr>
              <w:pStyle w:val="23"/>
              <w:keepNext/>
              <w:keepLines/>
              <w:shd w:val="clear" w:color="auto" w:fill="auto"/>
              <w:spacing w:before="0" w:line="240" w:lineRule="auto"/>
              <w:rPr>
                <w:rFonts w:eastAsia="Times New Roman"/>
                <w:b w:val="0"/>
                <w:bCs w:val="0"/>
                <w:i w:val="0"/>
                <w:iCs w:val="0"/>
                <w:sz w:val="24"/>
                <w:szCs w:val="24"/>
                <w:lang w:val="uk-UA" w:eastAsia="en-US"/>
              </w:rPr>
            </w:pPr>
            <w:r w:rsidRPr="006D4EF9">
              <w:rPr>
                <w:rFonts w:eastAsia="Times New Roman"/>
                <w:b w:val="0"/>
                <w:bCs w:val="0"/>
                <w:i w:val="0"/>
                <w:iCs w:val="0"/>
                <w:sz w:val="24"/>
                <w:szCs w:val="24"/>
                <w:lang w:val="uk-UA" w:eastAsia="en-US"/>
              </w:rPr>
              <w:t>незадовільно</w:t>
            </w:r>
          </w:p>
        </w:tc>
      </w:tr>
    </w:tbl>
    <w:p w14:paraId="600A0D1B" w14:textId="77777777" w:rsidR="00705A66" w:rsidRPr="006D4EF9" w:rsidRDefault="00705A66" w:rsidP="00705A66">
      <w:pPr>
        <w:rPr>
          <w:b/>
          <w:sz w:val="24"/>
          <w:szCs w:val="24"/>
          <w:lang w:eastAsia="ru-RU"/>
        </w:rPr>
      </w:pPr>
    </w:p>
    <w:p w14:paraId="536E5980" w14:textId="77777777" w:rsidR="000F499D" w:rsidRPr="006D4EF9" w:rsidRDefault="000F499D" w:rsidP="00860726">
      <w:pPr>
        <w:ind w:left="360"/>
        <w:jc w:val="center"/>
        <w:rPr>
          <w:b/>
          <w:caps/>
          <w:sz w:val="24"/>
          <w:szCs w:val="24"/>
          <w:lang w:eastAsia="ru-RU"/>
        </w:rPr>
      </w:pPr>
      <w:r w:rsidRPr="006D4EF9">
        <w:rPr>
          <w:b/>
          <w:sz w:val="24"/>
          <w:szCs w:val="24"/>
          <w:lang w:eastAsia="ru-RU"/>
        </w:rPr>
        <w:t>7. Засоби діагностики успішності навчання</w:t>
      </w:r>
    </w:p>
    <w:p w14:paraId="4B6C70AC" w14:textId="77777777" w:rsidR="000F499D" w:rsidRPr="006D4EF9" w:rsidRDefault="000F499D" w:rsidP="00705A66">
      <w:pPr>
        <w:spacing w:before="120"/>
        <w:ind w:firstLine="709"/>
        <w:jc w:val="both"/>
        <w:rPr>
          <w:sz w:val="24"/>
          <w:szCs w:val="24"/>
          <w:lang w:eastAsia="ru-RU"/>
        </w:rPr>
      </w:pPr>
      <w:r w:rsidRPr="006D4EF9">
        <w:rPr>
          <w:b/>
          <w:sz w:val="24"/>
          <w:szCs w:val="24"/>
          <w:lang w:eastAsia="ru-RU"/>
        </w:rPr>
        <w:t>Методи навчання</w:t>
      </w:r>
      <w:r w:rsidRPr="006D4EF9">
        <w:rPr>
          <w:sz w:val="24"/>
          <w:szCs w:val="24"/>
          <w:lang w:eastAsia="ru-RU"/>
        </w:rPr>
        <w:t xml:space="preserve">, які використовуються у процесі проведення занять, а також самостійних робіт за </w:t>
      </w:r>
      <w:r w:rsidR="002416DA" w:rsidRPr="006D4EF9">
        <w:rPr>
          <w:sz w:val="24"/>
          <w:szCs w:val="24"/>
          <w:lang w:eastAsia="ru-RU"/>
        </w:rPr>
        <w:t>ОК</w:t>
      </w:r>
      <w:r w:rsidRPr="006D4EF9">
        <w:rPr>
          <w:sz w:val="24"/>
          <w:szCs w:val="24"/>
          <w:lang w:eastAsia="ru-RU"/>
        </w:rPr>
        <w:t>:</w:t>
      </w:r>
    </w:p>
    <w:p w14:paraId="1A2B42EA" w14:textId="5C7D1E45" w:rsidR="000F499D" w:rsidRPr="006D4EF9" w:rsidRDefault="000F499D" w:rsidP="00705A66">
      <w:pPr>
        <w:adjustRightInd w:val="0"/>
        <w:ind w:firstLine="709"/>
        <w:jc w:val="both"/>
        <w:rPr>
          <w:sz w:val="24"/>
          <w:szCs w:val="24"/>
        </w:rPr>
      </w:pPr>
      <w:r w:rsidRPr="006D4EF9">
        <w:rPr>
          <w:b/>
          <w:sz w:val="24"/>
          <w:szCs w:val="24"/>
        </w:rPr>
        <w:t>Лекційні заняття</w:t>
      </w:r>
      <w:r w:rsidRPr="006D4EF9">
        <w:rPr>
          <w:sz w:val="24"/>
          <w:szCs w:val="24"/>
        </w:rPr>
        <w:t xml:space="preserve">: Словесні методи: розповідь, пояснення, бесіда, дискусія; Наочні: ілюстрація, демонстрація; </w:t>
      </w:r>
      <w:r w:rsidR="00705A66" w:rsidRPr="006D4EF9">
        <w:rPr>
          <w:sz w:val="24"/>
          <w:szCs w:val="24"/>
        </w:rPr>
        <w:t>пояснювальн</w:t>
      </w:r>
      <w:r w:rsidR="008C4A63" w:rsidRPr="006D4EF9">
        <w:rPr>
          <w:sz w:val="24"/>
          <w:szCs w:val="24"/>
        </w:rPr>
        <w:t>о-</w:t>
      </w:r>
      <w:r w:rsidRPr="006D4EF9">
        <w:rPr>
          <w:sz w:val="24"/>
          <w:szCs w:val="24"/>
        </w:rPr>
        <w:t>демонстративний метод, проблемний виклад.</w:t>
      </w:r>
    </w:p>
    <w:p w14:paraId="08B2C8FA" w14:textId="31D49BF6" w:rsidR="000F499D" w:rsidRPr="006D4EF9" w:rsidRDefault="000F499D" w:rsidP="00705A66">
      <w:pPr>
        <w:adjustRightInd w:val="0"/>
        <w:ind w:firstLine="709"/>
        <w:jc w:val="both"/>
        <w:rPr>
          <w:sz w:val="24"/>
          <w:szCs w:val="24"/>
        </w:rPr>
      </w:pPr>
      <w:r w:rsidRPr="006D4EF9">
        <w:rPr>
          <w:b/>
          <w:sz w:val="24"/>
          <w:szCs w:val="24"/>
        </w:rPr>
        <w:lastRenderedPageBreak/>
        <w:t>Практичні заняття</w:t>
      </w:r>
      <w:r w:rsidRPr="006D4EF9">
        <w:rPr>
          <w:sz w:val="24"/>
          <w:szCs w:val="24"/>
        </w:rPr>
        <w:t xml:space="preserve">: аналіз конкретних ситуацій (проблемних, звичайних, нетипових); групове </w:t>
      </w:r>
      <w:r w:rsidR="008C4A63" w:rsidRPr="006D4EF9">
        <w:rPr>
          <w:sz w:val="24"/>
          <w:szCs w:val="24"/>
        </w:rPr>
        <w:t xml:space="preserve">обговорення питання; дискусії, </w:t>
      </w:r>
      <w:r w:rsidRPr="006D4EF9">
        <w:rPr>
          <w:sz w:val="24"/>
          <w:szCs w:val="24"/>
        </w:rPr>
        <w:t>інтерактивні методи навчання (проблемне навчання, ро</w:t>
      </w:r>
      <w:r w:rsidR="008C4A63" w:rsidRPr="006D4EF9">
        <w:rPr>
          <w:sz w:val="24"/>
          <w:szCs w:val="24"/>
        </w:rPr>
        <w:t>бота в малих групах, кейс-метод</w:t>
      </w:r>
      <w:r w:rsidRPr="006D4EF9">
        <w:rPr>
          <w:sz w:val="24"/>
          <w:szCs w:val="24"/>
        </w:rPr>
        <w:t>), технології опрацювання дискусійних питань</w:t>
      </w:r>
      <w:r w:rsidR="00445931" w:rsidRPr="006D4EF9">
        <w:rPr>
          <w:sz w:val="24"/>
          <w:szCs w:val="24"/>
        </w:rPr>
        <w:t>.</w:t>
      </w:r>
    </w:p>
    <w:p w14:paraId="4DD4DA9D" w14:textId="446FEC22" w:rsidR="000F499D" w:rsidRPr="006D4EF9" w:rsidRDefault="000F499D" w:rsidP="00705A66">
      <w:pPr>
        <w:adjustRightInd w:val="0"/>
        <w:ind w:firstLine="709"/>
        <w:jc w:val="both"/>
        <w:rPr>
          <w:sz w:val="24"/>
          <w:szCs w:val="24"/>
        </w:rPr>
      </w:pPr>
      <w:r w:rsidRPr="006D4EF9">
        <w:rPr>
          <w:b/>
          <w:sz w:val="24"/>
          <w:szCs w:val="24"/>
        </w:rPr>
        <w:t>Самостійна робота</w:t>
      </w:r>
      <w:r w:rsidR="008B6BAD" w:rsidRPr="006D4EF9">
        <w:rPr>
          <w:b/>
          <w:sz w:val="24"/>
          <w:szCs w:val="24"/>
        </w:rPr>
        <w:t xml:space="preserve"> </w:t>
      </w:r>
      <w:r w:rsidR="006E15D4" w:rsidRPr="006D4EF9">
        <w:rPr>
          <w:bCs/>
          <w:sz w:val="24"/>
          <w:szCs w:val="24"/>
        </w:rPr>
        <w:t>(реферати, доповіді з презентаціями, індивідуальні навчально-дослідні завдання тощо)</w:t>
      </w:r>
      <w:r w:rsidRPr="006D4EF9">
        <w:rPr>
          <w:sz w:val="24"/>
          <w:szCs w:val="24"/>
        </w:rPr>
        <w:t>: робота з навчально-методичними матеріалами, робота зі статистично-аналітичними звітами, науково-дослідна робота студентів (методи пізнання, аналогій, оцінка, ілюстрація тощо), складання скетчів за темами лекцій, реферування, конспектування)</w:t>
      </w:r>
      <w:r w:rsidR="00445931" w:rsidRPr="006D4EF9">
        <w:rPr>
          <w:sz w:val="24"/>
          <w:szCs w:val="24"/>
        </w:rPr>
        <w:t>.</w:t>
      </w:r>
    </w:p>
    <w:p w14:paraId="67A982C0" w14:textId="77777777" w:rsidR="007217FD" w:rsidRPr="006D4EF9" w:rsidRDefault="007217FD" w:rsidP="00210583">
      <w:pPr>
        <w:tabs>
          <w:tab w:val="left" w:pos="3544"/>
        </w:tabs>
        <w:spacing w:line="295" w:lineRule="auto"/>
        <w:jc w:val="center"/>
        <w:rPr>
          <w:b/>
          <w:sz w:val="24"/>
          <w:szCs w:val="24"/>
        </w:rPr>
      </w:pPr>
    </w:p>
    <w:p w14:paraId="446BB069" w14:textId="35506117" w:rsidR="000F499D" w:rsidRPr="006D4EF9" w:rsidRDefault="000F499D" w:rsidP="00210583">
      <w:pPr>
        <w:tabs>
          <w:tab w:val="left" w:pos="3544"/>
        </w:tabs>
        <w:spacing w:line="295" w:lineRule="auto"/>
        <w:jc w:val="center"/>
        <w:rPr>
          <w:b/>
          <w:sz w:val="24"/>
          <w:szCs w:val="24"/>
        </w:rPr>
      </w:pPr>
      <w:r w:rsidRPr="006D4EF9">
        <w:rPr>
          <w:b/>
          <w:sz w:val="24"/>
          <w:szCs w:val="24"/>
        </w:rPr>
        <w:t>8.Інформаційні ресурси</w:t>
      </w:r>
    </w:p>
    <w:p w14:paraId="725B7D97" w14:textId="6D09DFF5" w:rsidR="000F499D" w:rsidRPr="006D4EF9" w:rsidRDefault="000F499D" w:rsidP="00014846">
      <w:pPr>
        <w:jc w:val="center"/>
        <w:rPr>
          <w:b/>
          <w:bCs/>
          <w:sz w:val="24"/>
          <w:szCs w:val="24"/>
        </w:rPr>
      </w:pPr>
      <w:r w:rsidRPr="006D4EF9">
        <w:rPr>
          <w:b/>
          <w:bCs/>
          <w:sz w:val="24"/>
          <w:szCs w:val="24"/>
        </w:rPr>
        <w:t>Базові (основні):</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592"/>
        <w:gridCol w:w="9047"/>
      </w:tblGrid>
      <w:tr w:rsidR="00014846" w:rsidRPr="006D4EF9" w14:paraId="6C6A9DF1" w14:textId="77777777" w:rsidTr="00344D27">
        <w:trPr>
          <w:trHeight w:val="852"/>
          <w:tblCellSpacing w:w="0" w:type="dxa"/>
        </w:trPr>
        <w:tc>
          <w:tcPr>
            <w:tcW w:w="597" w:type="dxa"/>
            <w:shd w:val="clear" w:color="auto" w:fill="auto"/>
            <w:hideMark/>
          </w:tcPr>
          <w:p w14:paraId="5153CA60" w14:textId="0D336642" w:rsidR="00014846" w:rsidRPr="006D4EF9" w:rsidRDefault="00014846" w:rsidP="001B77DB">
            <w:pPr>
              <w:pStyle w:val="a9"/>
              <w:numPr>
                <w:ilvl w:val="0"/>
                <w:numId w:val="16"/>
              </w:numPr>
              <w:ind w:left="0" w:firstLine="0"/>
              <w:rPr>
                <w:rFonts w:ascii="Times New Roman" w:hAnsi="Times New Roman"/>
                <w:color w:val="000000"/>
                <w:sz w:val="24"/>
                <w:szCs w:val="24"/>
                <w:lang w:val="uk-UA" w:eastAsia="uk-UA"/>
              </w:rPr>
            </w:pPr>
          </w:p>
        </w:tc>
        <w:tc>
          <w:tcPr>
            <w:tcW w:w="9115" w:type="dxa"/>
            <w:shd w:val="clear" w:color="auto" w:fill="auto"/>
            <w:hideMark/>
          </w:tcPr>
          <w:p w14:paraId="1687A250" w14:textId="4EB99C96" w:rsidR="00014846" w:rsidRPr="006D4EF9" w:rsidRDefault="004511FB" w:rsidP="001B77DB">
            <w:pPr>
              <w:widowControl/>
              <w:autoSpaceDE/>
              <w:autoSpaceDN/>
              <w:jc w:val="both"/>
              <w:rPr>
                <w:color w:val="000000"/>
                <w:sz w:val="24"/>
                <w:szCs w:val="24"/>
                <w:lang w:eastAsia="uk-UA"/>
              </w:rPr>
            </w:pPr>
            <w:r w:rsidRPr="006D4EF9">
              <w:rPr>
                <w:color w:val="000000"/>
                <w:sz w:val="24"/>
                <w:szCs w:val="24"/>
                <w:lang w:eastAsia="uk-UA"/>
              </w:rPr>
              <w:t xml:space="preserve">Економіка та бізнес-інновації [Електронний ресурс] = </w:t>
            </w:r>
            <w:proofErr w:type="spellStart"/>
            <w:r w:rsidRPr="006D4EF9">
              <w:rPr>
                <w:color w:val="000000"/>
                <w:sz w:val="24"/>
                <w:szCs w:val="24"/>
                <w:lang w:eastAsia="uk-UA"/>
              </w:rPr>
              <w:t>Economics</w:t>
            </w:r>
            <w:proofErr w:type="spellEnd"/>
            <w:r w:rsidRPr="006D4EF9">
              <w:rPr>
                <w:color w:val="000000"/>
                <w:sz w:val="24"/>
                <w:szCs w:val="24"/>
                <w:lang w:eastAsia="uk-UA"/>
              </w:rPr>
              <w:t xml:space="preserve"> </w:t>
            </w:r>
            <w:proofErr w:type="spellStart"/>
            <w:r w:rsidRPr="006D4EF9">
              <w:rPr>
                <w:color w:val="000000"/>
                <w:sz w:val="24"/>
                <w:szCs w:val="24"/>
                <w:lang w:eastAsia="uk-UA"/>
              </w:rPr>
              <w:t>and</w:t>
            </w:r>
            <w:proofErr w:type="spellEnd"/>
            <w:r w:rsidRPr="006D4EF9">
              <w:rPr>
                <w:color w:val="000000"/>
                <w:sz w:val="24"/>
                <w:szCs w:val="24"/>
                <w:lang w:eastAsia="uk-UA"/>
              </w:rPr>
              <w:t xml:space="preserve"> </w:t>
            </w:r>
            <w:proofErr w:type="spellStart"/>
            <w:r w:rsidRPr="006D4EF9">
              <w:rPr>
                <w:color w:val="000000"/>
                <w:sz w:val="24"/>
                <w:szCs w:val="24"/>
                <w:lang w:eastAsia="uk-UA"/>
              </w:rPr>
              <w:t>Business</w:t>
            </w:r>
            <w:proofErr w:type="spellEnd"/>
            <w:r w:rsidRPr="006D4EF9">
              <w:rPr>
                <w:color w:val="000000"/>
                <w:sz w:val="24"/>
                <w:szCs w:val="24"/>
                <w:lang w:eastAsia="uk-UA"/>
              </w:rPr>
              <w:t xml:space="preserve"> </w:t>
            </w:r>
            <w:proofErr w:type="spellStart"/>
            <w:r w:rsidRPr="006D4EF9">
              <w:rPr>
                <w:color w:val="000000"/>
                <w:sz w:val="24"/>
                <w:szCs w:val="24"/>
                <w:lang w:eastAsia="uk-UA"/>
              </w:rPr>
              <w:t>Innovation</w:t>
            </w:r>
            <w:proofErr w:type="spellEnd"/>
            <w:r w:rsidRPr="006D4EF9">
              <w:rPr>
                <w:color w:val="000000"/>
                <w:sz w:val="24"/>
                <w:szCs w:val="24"/>
                <w:lang w:eastAsia="uk-UA"/>
              </w:rPr>
              <w:t xml:space="preserve"> : підручник / Л. Г. Мельник, О. І. </w:t>
            </w:r>
            <w:proofErr w:type="spellStart"/>
            <w:r w:rsidRPr="006D4EF9">
              <w:rPr>
                <w:color w:val="000000"/>
                <w:sz w:val="24"/>
                <w:szCs w:val="24"/>
                <w:lang w:eastAsia="uk-UA"/>
              </w:rPr>
              <w:t>Карінцева</w:t>
            </w:r>
            <w:proofErr w:type="spellEnd"/>
            <w:r w:rsidRPr="006D4EF9">
              <w:rPr>
                <w:color w:val="000000"/>
                <w:sz w:val="24"/>
                <w:szCs w:val="24"/>
                <w:lang w:eastAsia="uk-UA"/>
              </w:rPr>
              <w:t xml:space="preserve">, Ю. М. </w:t>
            </w:r>
            <w:proofErr w:type="spellStart"/>
            <w:r w:rsidRPr="006D4EF9">
              <w:rPr>
                <w:color w:val="000000"/>
                <w:sz w:val="24"/>
                <w:szCs w:val="24"/>
                <w:lang w:eastAsia="uk-UA"/>
              </w:rPr>
              <w:t>Завдов’єва</w:t>
            </w:r>
            <w:proofErr w:type="spellEnd"/>
            <w:r w:rsidRPr="006D4EF9">
              <w:rPr>
                <w:color w:val="000000"/>
                <w:sz w:val="24"/>
                <w:szCs w:val="24"/>
                <w:lang w:eastAsia="uk-UA"/>
              </w:rPr>
              <w:t xml:space="preserve"> та ін. ; за ред. Л. Г. Мельника, О. І. </w:t>
            </w:r>
            <w:proofErr w:type="spellStart"/>
            <w:r w:rsidRPr="006D4EF9">
              <w:rPr>
                <w:color w:val="000000"/>
                <w:sz w:val="24"/>
                <w:szCs w:val="24"/>
                <w:lang w:eastAsia="uk-UA"/>
              </w:rPr>
              <w:t>Карінцевої</w:t>
            </w:r>
            <w:proofErr w:type="spellEnd"/>
            <w:r w:rsidRPr="006D4EF9">
              <w:rPr>
                <w:color w:val="000000"/>
                <w:sz w:val="24"/>
                <w:szCs w:val="24"/>
                <w:lang w:eastAsia="uk-UA"/>
              </w:rPr>
              <w:t xml:space="preserve">. — Суми : </w:t>
            </w:r>
            <w:proofErr w:type="spellStart"/>
            <w:r w:rsidRPr="006D4EF9">
              <w:rPr>
                <w:color w:val="000000"/>
                <w:sz w:val="24"/>
                <w:szCs w:val="24"/>
                <w:lang w:eastAsia="uk-UA"/>
              </w:rPr>
              <w:t>Унів</w:t>
            </w:r>
            <w:proofErr w:type="spellEnd"/>
            <w:r w:rsidRPr="006D4EF9">
              <w:rPr>
                <w:color w:val="000000"/>
                <w:sz w:val="24"/>
                <w:szCs w:val="24"/>
                <w:lang w:eastAsia="uk-UA"/>
              </w:rPr>
              <w:t>. книга, 2023. — 702 с.</w:t>
            </w:r>
          </w:p>
        </w:tc>
      </w:tr>
      <w:tr w:rsidR="00E94F57" w:rsidRPr="006D4EF9" w14:paraId="485E2623" w14:textId="77777777" w:rsidTr="00E94F57">
        <w:trPr>
          <w:trHeight w:val="280"/>
          <w:tblCellSpacing w:w="0" w:type="dxa"/>
        </w:trPr>
        <w:tc>
          <w:tcPr>
            <w:tcW w:w="9712" w:type="dxa"/>
            <w:gridSpan w:val="2"/>
            <w:shd w:val="clear" w:color="auto" w:fill="auto"/>
            <w:hideMark/>
          </w:tcPr>
          <w:p w14:paraId="2E73C4AF" w14:textId="3C13C8ED" w:rsidR="00E94F57" w:rsidRPr="006D4EF9" w:rsidRDefault="00344D27" w:rsidP="001B77DB">
            <w:pPr>
              <w:widowControl/>
              <w:autoSpaceDE/>
              <w:autoSpaceDN/>
              <w:jc w:val="both"/>
              <w:rPr>
                <w:color w:val="000000"/>
                <w:sz w:val="24"/>
                <w:szCs w:val="24"/>
                <w:lang w:eastAsia="uk-UA"/>
              </w:rPr>
            </w:pPr>
            <w:r w:rsidRPr="006D4EF9">
              <w:rPr>
                <w:color w:val="000000"/>
                <w:sz w:val="24"/>
                <w:szCs w:val="24"/>
                <w:lang w:eastAsia="uk-UA"/>
              </w:rPr>
              <w:t xml:space="preserve">ISBN </w:t>
            </w:r>
            <w:r w:rsidR="004511FB" w:rsidRPr="006D4EF9">
              <w:rPr>
                <w:color w:val="000000"/>
                <w:sz w:val="24"/>
                <w:szCs w:val="24"/>
                <w:lang w:eastAsia="uk-UA"/>
              </w:rPr>
              <w:t>978-617-521-033-8</w:t>
            </w:r>
          </w:p>
        </w:tc>
      </w:tr>
    </w:tbl>
    <w:p w14:paraId="51472A30" w14:textId="6E91B16E" w:rsidR="00CA004A" w:rsidRPr="006D4EF9" w:rsidRDefault="00014846" w:rsidP="001B77DB">
      <w:pPr>
        <w:jc w:val="both"/>
        <w:rPr>
          <w:sz w:val="24"/>
          <w:szCs w:val="24"/>
        </w:rPr>
      </w:pPr>
      <w:r w:rsidRPr="006D4EF9">
        <w:rPr>
          <w:sz w:val="24"/>
          <w:szCs w:val="24"/>
        </w:rPr>
        <w:t>(</w:t>
      </w:r>
      <w:r w:rsidR="004511FB" w:rsidRPr="006D4EF9">
        <w:rPr>
          <w:rStyle w:val="a7"/>
          <w:sz w:val="24"/>
          <w:szCs w:val="24"/>
        </w:rPr>
        <w:t>https://elc.library.ontu.edu.ua/library-w/DocumentDescription?docid=OdONAHT.2106505</w:t>
      </w:r>
      <w:r w:rsidRPr="006D4EF9">
        <w:rPr>
          <w:sz w:val="24"/>
          <w:szCs w:val="24"/>
        </w:rPr>
        <w:t xml:space="preserve">) </w:t>
      </w:r>
    </w:p>
    <w:p w14:paraId="6FCD0A66" w14:textId="77777777" w:rsidR="00014846" w:rsidRPr="006D4EF9" w:rsidRDefault="00014846" w:rsidP="001B77DB">
      <w:pPr>
        <w:jc w:val="both"/>
        <w:rPr>
          <w:sz w:val="24"/>
          <w:szCs w:val="24"/>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00"/>
        <w:gridCol w:w="9039"/>
      </w:tblGrid>
      <w:tr w:rsidR="00014846" w:rsidRPr="006D4EF9" w14:paraId="20D66F98" w14:textId="77777777" w:rsidTr="00014846">
        <w:trPr>
          <w:tblCellSpacing w:w="0" w:type="dxa"/>
        </w:trPr>
        <w:tc>
          <w:tcPr>
            <w:tcW w:w="600" w:type="dxa"/>
            <w:shd w:val="clear" w:color="auto" w:fill="auto"/>
            <w:hideMark/>
          </w:tcPr>
          <w:p w14:paraId="6A7941E6" w14:textId="0A4C69BB" w:rsidR="00014846" w:rsidRPr="006D4EF9" w:rsidRDefault="00014846" w:rsidP="001B77DB">
            <w:pPr>
              <w:pStyle w:val="a9"/>
              <w:numPr>
                <w:ilvl w:val="0"/>
                <w:numId w:val="16"/>
              </w:numPr>
              <w:ind w:left="0" w:firstLine="0"/>
              <w:rPr>
                <w:rFonts w:ascii="Times New Roman" w:hAnsi="Times New Roman"/>
                <w:color w:val="000000"/>
                <w:sz w:val="24"/>
                <w:szCs w:val="24"/>
                <w:lang w:val="uk-UA" w:eastAsia="uk-UA"/>
              </w:rPr>
            </w:pPr>
          </w:p>
        </w:tc>
        <w:tc>
          <w:tcPr>
            <w:tcW w:w="0" w:type="auto"/>
            <w:shd w:val="clear" w:color="auto" w:fill="auto"/>
            <w:hideMark/>
          </w:tcPr>
          <w:p w14:paraId="404B88A6" w14:textId="43AEDFB3" w:rsidR="004511FB" w:rsidRPr="006D4EF9" w:rsidRDefault="004511FB" w:rsidP="001B77DB">
            <w:pPr>
              <w:widowControl/>
              <w:autoSpaceDE/>
              <w:autoSpaceDN/>
              <w:jc w:val="both"/>
              <w:rPr>
                <w:color w:val="000000"/>
                <w:sz w:val="24"/>
                <w:szCs w:val="24"/>
                <w:lang w:eastAsia="uk-UA"/>
              </w:rPr>
            </w:pPr>
            <w:r w:rsidRPr="006D4EF9">
              <w:rPr>
                <w:color w:val="000000"/>
                <w:sz w:val="24"/>
                <w:szCs w:val="24"/>
                <w:lang w:eastAsia="uk-UA"/>
              </w:rPr>
              <w:t>Колосок, С. І.</w:t>
            </w:r>
          </w:p>
          <w:p w14:paraId="48E1FDE7" w14:textId="4FEB5F5A" w:rsidR="00014846" w:rsidRPr="006D4EF9" w:rsidRDefault="004511FB" w:rsidP="001B77DB">
            <w:pPr>
              <w:widowControl/>
              <w:autoSpaceDE/>
              <w:autoSpaceDN/>
              <w:jc w:val="both"/>
              <w:rPr>
                <w:color w:val="000000"/>
                <w:sz w:val="24"/>
                <w:szCs w:val="24"/>
                <w:lang w:eastAsia="uk-UA"/>
              </w:rPr>
            </w:pPr>
            <w:r w:rsidRPr="006D4EF9">
              <w:rPr>
                <w:color w:val="000000"/>
                <w:sz w:val="24"/>
                <w:szCs w:val="24"/>
                <w:lang w:eastAsia="uk-UA"/>
              </w:rPr>
              <w:t xml:space="preserve">Розроблення та реалізація інвестиційного </w:t>
            </w:r>
            <w:proofErr w:type="spellStart"/>
            <w:r w:rsidRPr="006D4EF9">
              <w:rPr>
                <w:color w:val="000000"/>
                <w:sz w:val="24"/>
                <w:szCs w:val="24"/>
                <w:lang w:eastAsia="uk-UA"/>
              </w:rPr>
              <w:t>проєкту</w:t>
            </w:r>
            <w:proofErr w:type="spellEnd"/>
            <w:r w:rsidRPr="006D4EF9">
              <w:rPr>
                <w:color w:val="000000"/>
                <w:sz w:val="24"/>
                <w:szCs w:val="24"/>
                <w:lang w:eastAsia="uk-UA"/>
              </w:rPr>
              <w:t xml:space="preserve"> [Текст] : підручник / С. І. Колосок, Ю. О. Мирошниченко, Г. А. </w:t>
            </w:r>
            <w:proofErr w:type="spellStart"/>
            <w:r w:rsidRPr="006D4EF9">
              <w:rPr>
                <w:color w:val="000000"/>
                <w:sz w:val="24"/>
                <w:szCs w:val="24"/>
                <w:lang w:eastAsia="uk-UA"/>
              </w:rPr>
              <w:t>Мішеніна</w:t>
            </w:r>
            <w:proofErr w:type="spellEnd"/>
            <w:r w:rsidRPr="006D4EF9">
              <w:rPr>
                <w:color w:val="000000"/>
                <w:sz w:val="24"/>
                <w:szCs w:val="24"/>
                <w:lang w:eastAsia="uk-UA"/>
              </w:rPr>
              <w:t xml:space="preserve"> ; Сум. </w:t>
            </w:r>
            <w:proofErr w:type="spellStart"/>
            <w:r w:rsidRPr="006D4EF9">
              <w:rPr>
                <w:color w:val="000000"/>
                <w:sz w:val="24"/>
                <w:szCs w:val="24"/>
                <w:lang w:eastAsia="uk-UA"/>
              </w:rPr>
              <w:t>держ</w:t>
            </w:r>
            <w:proofErr w:type="spellEnd"/>
            <w:r w:rsidRPr="006D4EF9">
              <w:rPr>
                <w:color w:val="000000"/>
                <w:sz w:val="24"/>
                <w:szCs w:val="24"/>
                <w:lang w:eastAsia="uk-UA"/>
              </w:rPr>
              <w:t xml:space="preserve">. ун-т. — Суми : </w:t>
            </w:r>
            <w:proofErr w:type="spellStart"/>
            <w:r w:rsidRPr="006D4EF9">
              <w:rPr>
                <w:color w:val="000000"/>
                <w:sz w:val="24"/>
                <w:szCs w:val="24"/>
                <w:lang w:eastAsia="uk-UA"/>
              </w:rPr>
              <w:t>СумДУ</w:t>
            </w:r>
            <w:proofErr w:type="spellEnd"/>
            <w:r w:rsidRPr="006D4EF9">
              <w:rPr>
                <w:color w:val="000000"/>
                <w:sz w:val="24"/>
                <w:szCs w:val="24"/>
                <w:lang w:eastAsia="uk-UA"/>
              </w:rPr>
              <w:t>, 2021. — 121 с.</w:t>
            </w:r>
          </w:p>
        </w:tc>
      </w:tr>
    </w:tbl>
    <w:p w14:paraId="67F5BDB2" w14:textId="655274A2" w:rsidR="00014846" w:rsidRPr="006D4EF9" w:rsidRDefault="00014846" w:rsidP="001B77DB">
      <w:pPr>
        <w:jc w:val="both"/>
        <w:rPr>
          <w:sz w:val="24"/>
          <w:szCs w:val="24"/>
        </w:rPr>
      </w:pPr>
      <w:r w:rsidRPr="006D4EF9">
        <w:rPr>
          <w:sz w:val="24"/>
          <w:szCs w:val="24"/>
        </w:rPr>
        <w:t>(</w:t>
      </w:r>
      <w:r w:rsidR="004511FB" w:rsidRPr="006D4EF9">
        <w:rPr>
          <w:rStyle w:val="a7"/>
          <w:sz w:val="24"/>
          <w:szCs w:val="24"/>
        </w:rPr>
        <w:t>https://elc.library.ontu.edu.ua/library-w/DocumentDescription?docid=OdONAHT.2191236</w:t>
      </w:r>
      <w:r w:rsidRPr="006D4EF9">
        <w:rPr>
          <w:sz w:val="24"/>
          <w:szCs w:val="24"/>
        </w:rPr>
        <w:t xml:space="preserve">) </w:t>
      </w:r>
    </w:p>
    <w:p w14:paraId="3F13E64D" w14:textId="77777777" w:rsidR="00AF2621" w:rsidRPr="006D4EF9" w:rsidRDefault="00AF2621" w:rsidP="001B77DB">
      <w:pPr>
        <w:pStyle w:val="a9"/>
        <w:ind w:left="0" w:firstLine="0"/>
        <w:rPr>
          <w:rFonts w:ascii="Times New Roman" w:eastAsia="Times New Roman" w:hAnsi="Times New Roman"/>
          <w:sz w:val="12"/>
          <w:szCs w:val="24"/>
          <w:lang w:val="uk-UA"/>
        </w:rPr>
      </w:pPr>
    </w:p>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600"/>
        <w:gridCol w:w="9039"/>
      </w:tblGrid>
      <w:tr w:rsidR="00210583" w:rsidRPr="006D4EF9" w14:paraId="4DBA4123" w14:textId="77777777" w:rsidTr="00210583">
        <w:trPr>
          <w:tblCellSpacing w:w="0" w:type="dxa"/>
        </w:trPr>
        <w:tc>
          <w:tcPr>
            <w:tcW w:w="600" w:type="dxa"/>
            <w:shd w:val="clear" w:color="auto" w:fill="auto"/>
            <w:hideMark/>
          </w:tcPr>
          <w:p w14:paraId="451C48E3" w14:textId="49001E97" w:rsidR="00210583" w:rsidRPr="006D4EF9" w:rsidRDefault="001E465F" w:rsidP="001B77DB">
            <w:pPr>
              <w:widowControl/>
              <w:autoSpaceDE/>
              <w:autoSpaceDN/>
              <w:jc w:val="both"/>
              <w:rPr>
                <w:color w:val="000000"/>
                <w:sz w:val="24"/>
                <w:szCs w:val="24"/>
                <w:lang w:eastAsia="ru-RU"/>
              </w:rPr>
            </w:pPr>
            <w:r w:rsidRPr="006D4EF9">
              <w:rPr>
                <w:color w:val="000000"/>
                <w:sz w:val="24"/>
                <w:szCs w:val="24"/>
                <w:lang w:eastAsia="ru-RU"/>
              </w:rPr>
              <w:t>3.</w:t>
            </w:r>
          </w:p>
        </w:tc>
        <w:tc>
          <w:tcPr>
            <w:tcW w:w="0" w:type="auto"/>
            <w:shd w:val="clear" w:color="auto" w:fill="auto"/>
            <w:hideMark/>
          </w:tcPr>
          <w:p w14:paraId="46633458" w14:textId="5610D3EE" w:rsidR="004511FB" w:rsidRPr="006D4EF9" w:rsidRDefault="004511FB" w:rsidP="001B77DB">
            <w:pPr>
              <w:widowControl/>
              <w:autoSpaceDE/>
              <w:autoSpaceDN/>
              <w:jc w:val="both"/>
              <w:rPr>
                <w:bCs/>
                <w:color w:val="000000"/>
                <w:sz w:val="24"/>
                <w:szCs w:val="24"/>
                <w:lang w:eastAsia="ru-RU"/>
              </w:rPr>
            </w:pPr>
            <w:r w:rsidRPr="006D4EF9">
              <w:rPr>
                <w:bCs/>
                <w:color w:val="000000"/>
                <w:sz w:val="24"/>
                <w:szCs w:val="24"/>
                <w:lang w:eastAsia="ru-RU"/>
              </w:rPr>
              <w:t>Поліщук, Сергій Володимирович.</w:t>
            </w:r>
          </w:p>
          <w:p w14:paraId="69250EEB" w14:textId="5816E062" w:rsidR="00210583" w:rsidRPr="006D4EF9" w:rsidRDefault="004511FB" w:rsidP="001B77DB">
            <w:pPr>
              <w:widowControl/>
              <w:autoSpaceDE/>
              <w:autoSpaceDN/>
              <w:jc w:val="both"/>
              <w:rPr>
                <w:color w:val="000000"/>
                <w:sz w:val="24"/>
                <w:szCs w:val="24"/>
                <w:lang w:eastAsia="ru-RU"/>
              </w:rPr>
            </w:pPr>
            <w:r w:rsidRPr="006D4EF9">
              <w:rPr>
                <w:bCs/>
                <w:color w:val="000000"/>
                <w:sz w:val="24"/>
                <w:szCs w:val="24"/>
                <w:lang w:eastAsia="ru-RU"/>
              </w:rPr>
              <w:t xml:space="preserve">Основи підприємницької діяльності: конспект лекцій [Електронний ресурс] : </w:t>
            </w:r>
            <w:proofErr w:type="spellStart"/>
            <w:r w:rsidRPr="006D4EF9">
              <w:rPr>
                <w:bCs/>
                <w:color w:val="000000"/>
                <w:sz w:val="24"/>
                <w:szCs w:val="24"/>
                <w:lang w:eastAsia="ru-RU"/>
              </w:rPr>
              <w:t>навч</w:t>
            </w:r>
            <w:proofErr w:type="spellEnd"/>
            <w:r w:rsidRPr="006D4EF9">
              <w:rPr>
                <w:bCs/>
                <w:color w:val="000000"/>
                <w:sz w:val="24"/>
                <w:szCs w:val="24"/>
                <w:lang w:eastAsia="ru-RU"/>
              </w:rPr>
              <w:t xml:space="preserve">. </w:t>
            </w:r>
            <w:proofErr w:type="spellStart"/>
            <w:r w:rsidRPr="006D4EF9">
              <w:rPr>
                <w:bCs/>
                <w:color w:val="000000"/>
                <w:sz w:val="24"/>
                <w:szCs w:val="24"/>
                <w:lang w:eastAsia="ru-RU"/>
              </w:rPr>
              <w:t>посіб</w:t>
            </w:r>
            <w:proofErr w:type="spellEnd"/>
            <w:r w:rsidRPr="006D4EF9">
              <w:rPr>
                <w:bCs/>
                <w:color w:val="000000"/>
                <w:sz w:val="24"/>
                <w:szCs w:val="24"/>
                <w:lang w:eastAsia="ru-RU"/>
              </w:rPr>
              <w:t xml:space="preserve">. для студентів ден. та </w:t>
            </w:r>
            <w:proofErr w:type="spellStart"/>
            <w:r w:rsidRPr="006D4EF9">
              <w:rPr>
                <w:bCs/>
                <w:color w:val="000000"/>
                <w:sz w:val="24"/>
                <w:szCs w:val="24"/>
                <w:lang w:eastAsia="ru-RU"/>
              </w:rPr>
              <w:t>заоч</w:t>
            </w:r>
            <w:proofErr w:type="spellEnd"/>
            <w:r w:rsidRPr="006D4EF9">
              <w:rPr>
                <w:bCs/>
                <w:color w:val="000000"/>
                <w:sz w:val="24"/>
                <w:szCs w:val="24"/>
                <w:lang w:eastAsia="ru-RU"/>
              </w:rPr>
              <w:t xml:space="preserve">. форм навчання першого бакалавр. рівня </w:t>
            </w:r>
            <w:proofErr w:type="spellStart"/>
            <w:r w:rsidRPr="006D4EF9">
              <w:rPr>
                <w:bCs/>
                <w:color w:val="000000"/>
                <w:sz w:val="24"/>
                <w:szCs w:val="24"/>
                <w:lang w:eastAsia="ru-RU"/>
              </w:rPr>
              <w:t>вищ</w:t>
            </w:r>
            <w:proofErr w:type="spellEnd"/>
            <w:r w:rsidRPr="006D4EF9">
              <w:rPr>
                <w:bCs/>
                <w:color w:val="000000"/>
                <w:sz w:val="24"/>
                <w:szCs w:val="24"/>
                <w:lang w:eastAsia="ru-RU"/>
              </w:rPr>
              <w:t xml:space="preserve">. освіти спец. 051 "Економіка" освіт.-проф. програми "Економіка бізнес-підприємства" / С. В. Поліщук, О. П. </w:t>
            </w:r>
            <w:proofErr w:type="spellStart"/>
            <w:r w:rsidRPr="006D4EF9">
              <w:rPr>
                <w:bCs/>
                <w:color w:val="000000"/>
                <w:sz w:val="24"/>
                <w:szCs w:val="24"/>
                <w:lang w:eastAsia="ru-RU"/>
              </w:rPr>
              <w:t>Кавтиш</w:t>
            </w:r>
            <w:proofErr w:type="spellEnd"/>
            <w:r w:rsidRPr="006D4EF9">
              <w:rPr>
                <w:bCs/>
                <w:color w:val="000000"/>
                <w:sz w:val="24"/>
                <w:szCs w:val="24"/>
                <w:lang w:eastAsia="ru-RU"/>
              </w:rPr>
              <w:t xml:space="preserve"> ; </w:t>
            </w:r>
            <w:proofErr w:type="spellStart"/>
            <w:r w:rsidRPr="006D4EF9">
              <w:rPr>
                <w:bCs/>
                <w:color w:val="000000"/>
                <w:sz w:val="24"/>
                <w:szCs w:val="24"/>
                <w:lang w:eastAsia="ru-RU"/>
              </w:rPr>
              <w:t>Нац</w:t>
            </w:r>
            <w:proofErr w:type="spellEnd"/>
            <w:r w:rsidRPr="006D4EF9">
              <w:rPr>
                <w:bCs/>
                <w:color w:val="000000"/>
                <w:sz w:val="24"/>
                <w:szCs w:val="24"/>
                <w:lang w:eastAsia="ru-RU"/>
              </w:rPr>
              <w:t xml:space="preserve">. техн. ун-т "Київ. </w:t>
            </w:r>
            <w:proofErr w:type="spellStart"/>
            <w:r w:rsidRPr="006D4EF9">
              <w:rPr>
                <w:bCs/>
                <w:color w:val="000000"/>
                <w:sz w:val="24"/>
                <w:szCs w:val="24"/>
                <w:lang w:eastAsia="ru-RU"/>
              </w:rPr>
              <w:t>політехн</w:t>
            </w:r>
            <w:proofErr w:type="spellEnd"/>
            <w:r w:rsidRPr="006D4EF9">
              <w:rPr>
                <w:bCs/>
                <w:color w:val="000000"/>
                <w:sz w:val="24"/>
                <w:szCs w:val="24"/>
                <w:lang w:eastAsia="ru-RU"/>
              </w:rPr>
              <w:t xml:space="preserve">. ін-т ім. Ігоря Сікорського". — </w:t>
            </w:r>
            <w:proofErr w:type="spellStart"/>
            <w:r w:rsidRPr="006D4EF9">
              <w:rPr>
                <w:bCs/>
                <w:color w:val="000000"/>
                <w:sz w:val="24"/>
                <w:szCs w:val="24"/>
                <w:lang w:eastAsia="ru-RU"/>
              </w:rPr>
              <w:t>Електр</w:t>
            </w:r>
            <w:proofErr w:type="spellEnd"/>
            <w:r w:rsidRPr="006D4EF9">
              <w:rPr>
                <w:bCs/>
                <w:color w:val="000000"/>
                <w:sz w:val="24"/>
                <w:szCs w:val="24"/>
                <w:lang w:eastAsia="ru-RU"/>
              </w:rPr>
              <w:t xml:space="preserve">- мереж. </w:t>
            </w:r>
            <w:proofErr w:type="spellStart"/>
            <w:r w:rsidRPr="006D4EF9">
              <w:rPr>
                <w:bCs/>
                <w:color w:val="000000"/>
                <w:sz w:val="24"/>
                <w:szCs w:val="24"/>
                <w:lang w:eastAsia="ru-RU"/>
              </w:rPr>
              <w:t>навч</w:t>
            </w:r>
            <w:proofErr w:type="spellEnd"/>
            <w:r w:rsidRPr="006D4EF9">
              <w:rPr>
                <w:bCs/>
                <w:color w:val="000000"/>
                <w:sz w:val="24"/>
                <w:szCs w:val="24"/>
                <w:lang w:eastAsia="ru-RU"/>
              </w:rPr>
              <w:t>. вид. — Київ : КПІ ім. Ігоря Сікорського, 2022. — 153 с.</w:t>
            </w:r>
          </w:p>
        </w:tc>
      </w:tr>
    </w:tbl>
    <w:p w14:paraId="6D664EF1" w14:textId="3E84349A" w:rsidR="00014846" w:rsidRPr="006D4EF9" w:rsidRDefault="00014846" w:rsidP="001B77DB">
      <w:pPr>
        <w:jc w:val="both"/>
        <w:rPr>
          <w:sz w:val="24"/>
          <w:szCs w:val="24"/>
        </w:rPr>
      </w:pPr>
      <w:r w:rsidRPr="006D4EF9">
        <w:rPr>
          <w:sz w:val="24"/>
          <w:szCs w:val="24"/>
        </w:rPr>
        <w:t>(</w:t>
      </w:r>
      <w:hyperlink r:id="rId17" w:history="1">
        <w:r w:rsidR="004511FB" w:rsidRPr="006D4EF9">
          <w:rPr>
            <w:rStyle w:val="a7"/>
            <w:sz w:val="24"/>
            <w:szCs w:val="24"/>
          </w:rPr>
          <w:t>https://elc.library.ontu.edu.ua/library-w/DocumentDescription?docid=OdONAHT.2068056</w:t>
        </w:r>
      </w:hyperlink>
      <w:r w:rsidRPr="006D4EF9">
        <w:rPr>
          <w:sz w:val="24"/>
          <w:szCs w:val="24"/>
        </w:rPr>
        <w:t>)</w:t>
      </w:r>
    </w:p>
    <w:p w14:paraId="68E6B611" w14:textId="30780E93" w:rsidR="00014846" w:rsidRPr="006D4EF9" w:rsidRDefault="00014846" w:rsidP="001B77DB">
      <w:pPr>
        <w:jc w:val="both"/>
        <w:rPr>
          <w:sz w:val="12"/>
          <w:szCs w:val="24"/>
        </w:rPr>
      </w:pPr>
    </w:p>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600"/>
        <w:gridCol w:w="9039"/>
      </w:tblGrid>
      <w:tr w:rsidR="008C7108" w:rsidRPr="006D4EF9" w14:paraId="0F6B4E2D" w14:textId="77777777" w:rsidTr="00096E85">
        <w:trPr>
          <w:tblCellSpacing w:w="0" w:type="dxa"/>
        </w:trPr>
        <w:tc>
          <w:tcPr>
            <w:tcW w:w="600" w:type="dxa"/>
            <w:shd w:val="clear" w:color="auto" w:fill="auto"/>
            <w:hideMark/>
          </w:tcPr>
          <w:p w14:paraId="43FAD724" w14:textId="7B88ACBF" w:rsidR="008C7108" w:rsidRPr="006D4EF9" w:rsidRDefault="008C7108" w:rsidP="001B77DB">
            <w:pPr>
              <w:widowControl/>
              <w:autoSpaceDE/>
              <w:autoSpaceDN/>
              <w:jc w:val="both"/>
              <w:rPr>
                <w:color w:val="000000"/>
                <w:sz w:val="24"/>
                <w:szCs w:val="24"/>
                <w:lang w:eastAsia="ru-RU"/>
              </w:rPr>
            </w:pPr>
            <w:r w:rsidRPr="006D4EF9">
              <w:rPr>
                <w:color w:val="000000"/>
                <w:sz w:val="24"/>
                <w:szCs w:val="24"/>
                <w:lang w:eastAsia="ru-RU"/>
              </w:rPr>
              <w:t>4.</w:t>
            </w:r>
          </w:p>
        </w:tc>
        <w:tc>
          <w:tcPr>
            <w:tcW w:w="0" w:type="auto"/>
            <w:shd w:val="clear" w:color="auto" w:fill="auto"/>
            <w:hideMark/>
          </w:tcPr>
          <w:p w14:paraId="7B5F4D30" w14:textId="77777777" w:rsidR="008C7108" w:rsidRPr="006D4EF9" w:rsidRDefault="008C7108" w:rsidP="001B77DB">
            <w:pPr>
              <w:widowControl/>
              <w:autoSpaceDE/>
              <w:autoSpaceDN/>
              <w:jc w:val="both"/>
              <w:rPr>
                <w:bCs/>
                <w:color w:val="000000"/>
                <w:sz w:val="24"/>
                <w:szCs w:val="24"/>
                <w:lang w:eastAsia="ru-RU"/>
              </w:rPr>
            </w:pPr>
            <w:proofErr w:type="spellStart"/>
            <w:r w:rsidRPr="006D4EF9">
              <w:rPr>
                <w:bCs/>
                <w:color w:val="000000"/>
                <w:sz w:val="24"/>
                <w:szCs w:val="24"/>
                <w:lang w:eastAsia="ru-RU"/>
              </w:rPr>
              <w:t>Сабліна</w:t>
            </w:r>
            <w:proofErr w:type="spellEnd"/>
            <w:r w:rsidRPr="006D4EF9">
              <w:rPr>
                <w:bCs/>
                <w:color w:val="000000"/>
                <w:sz w:val="24"/>
                <w:szCs w:val="24"/>
                <w:lang w:eastAsia="ru-RU"/>
              </w:rPr>
              <w:t>, Н. В.</w:t>
            </w:r>
          </w:p>
          <w:p w14:paraId="1CF21DBB" w14:textId="3E0FF837" w:rsidR="008C7108" w:rsidRPr="006D4EF9" w:rsidRDefault="008C7108" w:rsidP="001B77DB">
            <w:pPr>
              <w:widowControl/>
              <w:autoSpaceDE/>
              <w:autoSpaceDN/>
              <w:jc w:val="both"/>
              <w:rPr>
                <w:color w:val="000000"/>
                <w:sz w:val="24"/>
                <w:szCs w:val="24"/>
                <w:lang w:eastAsia="ru-RU"/>
              </w:rPr>
            </w:pPr>
            <w:r w:rsidRPr="006D4EF9">
              <w:rPr>
                <w:bCs/>
                <w:color w:val="000000"/>
                <w:sz w:val="24"/>
                <w:szCs w:val="24"/>
                <w:lang w:eastAsia="ru-RU"/>
              </w:rPr>
              <w:t xml:space="preserve">Адміністрування фінансової діяльності суб’єктів господарювання [Електронний ресурс] : </w:t>
            </w:r>
            <w:proofErr w:type="spellStart"/>
            <w:r w:rsidRPr="006D4EF9">
              <w:rPr>
                <w:bCs/>
                <w:color w:val="000000"/>
                <w:sz w:val="24"/>
                <w:szCs w:val="24"/>
                <w:lang w:eastAsia="ru-RU"/>
              </w:rPr>
              <w:t>навч</w:t>
            </w:r>
            <w:proofErr w:type="spellEnd"/>
            <w:r w:rsidRPr="006D4EF9">
              <w:rPr>
                <w:bCs/>
                <w:color w:val="000000"/>
                <w:sz w:val="24"/>
                <w:szCs w:val="24"/>
                <w:lang w:eastAsia="ru-RU"/>
              </w:rPr>
              <w:t xml:space="preserve">. </w:t>
            </w:r>
            <w:proofErr w:type="spellStart"/>
            <w:r w:rsidRPr="006D4EF9">
              <w:rPr>
                <w:bCs/>
                <w:color w:val="000000"/>
                <w:sz w:val="24"/>
                <w:szCs w:val="24"/>
                <w:lang w:eastAsia="ru-RU"/>
              </w:rPr>
              <w:t>посіб</w:t>
            </w:r>
            <w:proofErr w:type="spellEnd"/>
            <w:r w:rsidRPr="006D4EF9">
              <w:rPr>
                <w:bCs/>
                <w:color w:val="000000"/>
                <w:sz w:val="24"/>
                <w:szCs w:val="24"/>
                <w:lang w:eastAsia="ru-RU"/>
              </w:rPr>
              <w:t xml:space="preserve">. / Н. В. </w:t>
            </w:r>
            <w:proofErr w:type="spellStart"/>
            <w:r w:rsidRPr="006D4EF9">
              <w:rPr>
                <w:bCs/>
                <w:color w:val="000000"/>
                <w:sz w:val="24"/>
                <w:szCs w:val="24"/>
                <w:lang w:eastAsia="ru-RU"/>
              </w:rPr>
              <w:t>Сабліна</w:t>
            </w:r>
            <w:proofErr w:type="spellEnd"/>
            <w:r w:rsidRPr="006D4EF9">
              <w:rPr>
                <w:bCs/>
                <w:color w:val="000000"/>
                <w:sz w:val="24"/>
                <w:szCs w:val="24"/>
                <w:lang w:eastAsia="ru-RU"/>
              </w:rPr>
              <w:t xml:space="preserve">, Т. Б. </w:t>
            </w:r>
            <w:proofErr w:type="spellStart"/>
            <w:r w:rsidRPr="006D4EF9">
              <w:rPr>
                <w:bCs/>
                <w:color w:val="000000"/>
                <w:sz w:val="24"/>
                <w:szCs w:val="24"/>
                <w:lang w:eastAsia="ru-RU"/>
              </w:rPr>
              <w:t>Кузенко</w:t>
            </w:r>
            <w:proofErr w:type="spellEnd"/>
            <w:r w:rsidRPr="006D4EF9">
              <w:rPr>
                <w:bCs/>
                <w:color w:val="000000"/>
                <w:sz w:val="24"/>
                <w:szCs w:val="24"/>
                <w:lang w:eastAsia="ru-RU"/>
              </w:rPr>
              <w:t xml:space="preserve"> ; Харків. нац. </w:t>
            </w:r>
            <w:proofErr w:type="spellStart"/>
            <w:r w:rsidRPr="006D4EF9">
              <w:rPr>
                <w:bCs/>
                <w:color w:val="000000"/>
                <w:sz w:val="24"/>
                <w:szCs w:val="24"/>
                <w:lang w:eastAsia="ru-RU"/>
              </w:rPr>
              <w:t>екон</w:t>
            </w:r>
            <w:proofErr w:type="spellEnd"/>
            <w:r w:rsidRPr="006D4EF9">
              <w:rPr>
                <w:bCs/>
                <w:color w:val="000000"/>
                <w:sz w:val="24"/>
                <w:szCs w:val="24"/>
                <w:lang w:eastAsia="ru-RU"/>
              </w:rPr>
              <w:t xml:space="preserve">. ун-т ім. С. </w:t>
            </w:r>
            <w:proofErr w:type="spellStart"/>
            <w:r w:rsidRPr="006D4EF9">
              <w:rPr>
                <w:bCs/>
                <w:color w:val="000000"/>
                <w:sz w:val="24"/>
                <w:szCs w:val="24"/>
                <w:lang w:eastAsia="ru-RU"/>
              </w:rPr>
              <w:t>Кузнеця</w:t>
            </w:r>
            <w:proofErr w:type="spellEnd"/>
            <w:r w:rsidRPr="006D4EF9">
              <w:rPr>
                <w:bCs/>
                <w:color w:val="000000"/>
                <w:sz w:val="24"/>
                <w:szCs w:val="24"/>
                <w:lang w:eastAsia="ru-RU"/>
              </w:rPr>
              <w:t xml:space="preserve">. </w:t>
            </w:r>
            <w:r w:rsidR="00C5538F" w:rsidRPr="006D4EF9">
              <w:rPr>
                <w:bCs/>
                <w:color w:val="000000"/>
                <w:sz w:val="24"/>
                <w:szCs w:val="24"/>
                <w:lang w:eastAsia="ru-RU"/>
              </w:rPr>
              <w:t>–</w:t>
            </w:r>
            <w:r w:rsidRPr="006D4EF9">
              <w:rPr>
                <w:bCs/>
                <w:color w:val="000000"/>
                <w:sz w:val="24"/>
                <w:szCs w:val="24"/>
                <w:lang w:eastAsia="ru-RU"/>
              </w:rPr>
              <w:t xml:space="preserve"> Харків : ХНЕУ ім. С. </w:t>
            </w:r>
            <w:proofErr w:type="spellStart"/>
            <w:r w:rsidRPr="006D4EF9">
              <w:rPr>
                <w:bCs/>
                <w:color w:val="000000"/>
                <w:sz w:val="24"/>
                <w:szCs w:val="24"/>
                <w:lang w:eastAsia="ru-RU"/>
              </w:rPr>
              <w:t>Кузнеця</w:t>
            </w:r>
            <w:proofErr w:type="spellEnd"/>
            <w:r w:rsidRPr="006D4EF9">
              <w:rPr>
                <w:bCs/>
                <w:color w:val="000000"/>
                <w:sz w:val="24"/>
                <w:szCs w:val="24"/>
                <w:lang w:eastAsia="ru-RU"/>
              </w:rPr>
              <w:t xml:space="preserve">, 2023. </w:t>
            </w:r>
            <w:r w:rsidR="00C5538F" w:rsidRPr="006D4EF9">
              <w:rPr>
                <w:bCs/>
                <w:color w:val="000000"/>
                <w:sz w:val="24"/>
                <w:szCs w:val="24"/>
                <w:lang w:eastAsia="ru-RU"/>
              </w:rPr>
              <w:t>–</w:t>
            </w:r>
            <w:r w:rsidRPr="006D4EF9">
              <w:rPr>
                <w:bCs/>
                <w:color w:val="000000"/>
                <w:sz w:val="24"/>
                <w:szCs w:val="24"/>
                <w:lang w:eastAsia="ru-RU"/>
              </w:rPr>
              <w:t xml:space="preserve"> 220 с. </w:t>
            </w:r>
            <w:r w:rsidR="00C5538F" w:rsidRPr="006D4EF9">
              <w:rPr>
                <w:bCs/>
                <w:color w:val="000000"/>
                <w:sz w:val="24"/>
                <w:szCs w:val="24"/>
                <w:lang w:eastAsia="ru-RU"/>
              </w:rPr>
              <w:t>–</w:t>
            </w:r>
            <w:r w:rsidRPr="006D4EF9">
              <w:rPr>
                <w:bCs/>
                <w:color w:val="000000"/>
                <w:sz w:val="24"/>
                <w:szCs w:val="24"/>
                <w:lang w:eastAsia="ru-RU"/>
              </w:rPr>
              <w:t xml:space="preserve"> </w:t>
            </w:r>
            <w:proofErr w:type="spellStart"/>
            <w:r w:rsidRPr="006D4EF9">
              <w:rPr>
                <w:bCs/>
                <w:color w:val="000000"/>
                <w:sz w:val="24"/>
                <w:szCs w:val="24"/>
                <w:lang w:eastAsia="ru-RU"/>
              </w:rPr>
              <w:t>Бібліогр</w:t>
            </w:r>
            <w:proofErr w:type="spellEnd"/>
            <w:r w:rsidRPr="006D4EF9">
              <w:rPr>
                <w:bCs/>
                <w:color w:val="000000"/>
                <w:sz w:val="24"/>
                <w:szCs w:val="24"/>
                <w:lang w:eastAsia="ru-RU"/>
              </w:rPr>
              <w:t>.: с. 212-220.</w:t>
            </w:r>
          </w:p>
        </w:tc>
      </w:tr>
      <w:tr w:rsidR="008C7108" w:rsidRPr="006D4EF9" w14:paraId="5B992726" w14:textId="77777777" w:rsidTr="00096E85">
        <w:trPr>
          <w:tblCellSpacing w:w="0" w:type="dxa"/>
        </w:trPr>
        <w:tc>
          <w:tcPr>
            <w:tcW w:w="0" w:type="auto"/>
            <w:gridSpan w:val="2"/>
            <w:shd w:val="clear" w:color="auto" w:fill="auto"/>
            <w:hideMark/>
          </w:tcPr>
          <w:p w14:paraId="22A2D384" w14:textId="6654AB6C" w:rsidR="008C7108" w:rsidRPr="006D4EF9" w:rsidRDefault="008C7108" w:rsidP="001B77DB">
            <w:pPr>
              <w:widowControl/>
              <w:autoSpaceDE/>
              <w:autoSpaceDN/>
              <w:jc w:val="both"/>
              <w:rPr>
                <w:color w:val="000000"/>
                <w:sz w:val="24"/>
                <w:szCs w:val="24"/>
                <w:lang w:eastAsia="ru-RU"/>
              </w:rPr>
            </w:pPr>
            <w:r w:rsidRPr="006D4EF9">
              <w:rPr>
                <w:color w:val="000000"/>
                <w:sz w:val="24"/>
                <w:szCs w:val="24"/>
                <w:lang w:eastAsia="ru-RU"/>
              </w:rPr>
              <w:t xml:space="preserve">ISBN </w:t>
            </w:r>
            <w:r w:rsidRPr="006D4EF9">
              <w:t xml:space="preserve"> </w:t>
            </w:r>
            <w:r w:rsidRPr="006D4EF9">
              <w:rPr>
                <w:color w:val="000000"/>
                <w:sz w:val="24"/>
                <w:szCs w:val="24"/>
                <w:lang w:eastAsia="ru-RU"/>
              </w:rPr>
              <w:t>978-966-676-869-1</w:t>
            </w:r>
          </w:p>
        </w:tc>
      </w:tr>
    </w:tbl>
    <w:p w14:paraId="1D7FBF7D" w14:textId="72208F3F" w:rsidR="008C7108" w:rsidRPr="006D4EF9" w:rsidRDefault="008C7108" w:rsidP="001B77DB">
      <w:pPr>
        <w:jc w:val="both"/>
        <w:rPr>
          <w:sz w:val="24"/>
          <w:szCs w:val="24"/>
        </w:rPr>
      </w:pPr>
      <w:r w:rsidRPr="006D4EF9">
        <w:rPr>
          <w:sz w:val="24"/>
          <w:szCs w:val="24"/>
        </w:rPr>
        <w:t>(</w:t>
      </w:r>
      <w:hyperlink r:id="rId18" w:history="1">
        <w:r w:rsidRPr="006D4EF9">
          <w:rPr>
            <w:rStyle w:val="a7"/>
            <w:sz w:val="24"/>
            <w:szCs w:val="24"/>
          </w:rPr>
          <w:t>https://elc.library.ontu.edu.ua/library-w/DocumentDescription?docid=OdONAHT.2276279</w:t>
        </w:r>
      </w:hyperlink>
      <w:r w:rsidRPr="006D4EF9">
        <w:rPr>
          <w:sz w:val="24"/>
          <w:szCs w:val="24"/>
        </w:rPr>
        <w:t>)</w:t>
      </w:r>
    </w:p>
    <w:p w14:paraId="08D3E4BD" w14:textId="026908C1" w:rsidR="008C7108" w:rsidRPr="006D4EF9" w:rsidRDefault="008C7108" w:rsidP="001B77DB">
      <w:pPr>
        <w:jc w:val="both"/>
        <w:rPr>
          <w:sz w:val="12"/>
          <w:szCs w:val="24"/>
        </w:rPr>
      </w:pPr>
    </w:p>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600"/>
        <w:gridCol w:w="9039"/>
      </w:tblGrid>
      <w:tr w:rsidR="008C7108" w:rsidRPr="006D4EF9" w14:paraId="69AEA17F" w14:textId="77777777" w:rsidTr="00096E85">
        <w:trPr>
          <w:tblCellSpacing w:w="0" w:type="dxa"/>
        </w:trPr>
        <w:tc>
          <w:tcPr>
            <w:tcW w:w="600" w:type="dxa"/>
            <w:shd w:val="clear" w:color="auto" w:fill="auto"/>
            <w:hideMark/>
          </w:tcPr>
          <w:p w14:paraId="0CE56CEC" w14:textId="5BF5C12D" w:rsidR="008C7108" w:rsidRPr="006D4EF9" w:rsidRDefault="008C7108" w:rsidP="001B77DB">
            <w:pPr>
              <w:widowControl/>
              <w:autoSpaceDE/>
              <w:autoSpaceDN/>
              <w:jc w:val="both"/>
              <w:rPr>
                <w:color w:val="000000"/>
                <w:sz w:val="24"/>
                <w:szCs w:val="24"/>
                <w:lang w:eastAsia="ru-RU"/>
              </w:rPr>
            </w:pPr>
            <w:r w:rsidRPr="006D4EF9">
              <w:rPr>
                <w:color w:val="000000"/>
                <w:sz w:val="24"/>
                <w:szCs w:val="24"/>
                <w:lang w:eastAsia="ru-RU"/>
              </w:rPr>
              <w:t>5.</w:t>
            </w:r>
          </w:p>
        </w:tc>
        <w:tc>
          <w:tcPr>
            <w:tcW w:w="0" w:type="auto"/>
            <w:shd w:val="clear" w:color="auto" w:fill="auto"/>
            <w:hideMark/>
          </w:tcPr>
          <w:p w14:paraId="5B3FDA3D" w14:textId="5CB2D0CE" w:rsidR="008C7108" w:rsidRPr="006D4EF9" w:rsidRDefault="008C7108" w:rsidP="001B77DB">
            <w:pPr>
              <w:widowControl/>
              <w:autoSpaceDE/>
              <w:autoSpaceDN/>
              <w:jc w:val="both"/>
              <w:rPr>
                <w:bCs/>
                <w:color w:val="000000"/>
                <w:sz w:val="24"/>
                <w:szCs w:val="24"/>
                <w:lang w:eastAsia="ru-RU"/>
              </w:rPr>
            </w:pPr>
            <w:r w:rsidRPr="006D4EF9">
              <w:rPr>
                <w:bCs/>
                <w:color w:val="000000"/>
                <w:sz w:val="24"/>
                <w:szCs w:val="24"/>
                <w:lang w:eastAsia="ru-RU"/>
              </w:rPr>
              <w:t>Свистун, Тетяна Володимирівна.</w:t>
            </w:r>
          </w:p>
          <w:p w14:paraId="351109B8" w14:textId="713CE038" w:rsidR="008C7108" w:rsidRPr="006D4EF9" w:rsidRDefault="008C7108" w:rsidP="001B77DB">
            <w:pPr>
              <w:widowControl/>
              <w:autoSpaceDE/>
              <w:autoSpaceDN/>
              <w:jc w:val="both"/>
              <w:rPr>
                <w:color w:val="000000"/>
                <w:sz w:val="24"/>
                <w:szCs w:val="24"/>
                <w:lang w:eastAsia="ru-RU"/>
              </w:rPr>
            </w:pPr>
            <w:r w:rsidRPr="006D4EF9">
              <w:rPr>
                <w:bCs/>
                <w:color w:val="000000"/>
                <w:sz w:val="24"/>
                <w:szCs w:val="24"/>
                <w:lang w:eastAsia="ru-RU"/>
              </w:rPr>
              <w:t xml:space="preserve">Підприємництво та інвестиційна діяльність в харчовій і переробній промисловості [Текст] : </w:t>
            </w:r>
            <w:proofErr w:type="spellStart"/>
            <w:r w:rsidRPr="006D4EF9">
              <w:rPr>
                <w:bCs/>
                <w:color w:val="000000"/>
                <w:sz w:val="24"/>
                <w:szCs w:val="24"/>
                <w:lang w:eastAsia="ru-RU"/>
              </w:rPr>
              <w:t>навч</w:t>
            </w:r>
            <w:proofErr w:type="spellEnd"/>
            <w:r w:rsidRPr="006D4EF9">
              <w:rPr>
                <w:bCs/>
                <w:color w:val="000000"/>
                <w:sz w:val="24"/>
                <w:szCs w:val="24"/>
                <w:lang w:eastAsia="ru-RU"/>
              </w:rPr>
              <w:t xml:space="preserve">. </w:t>
            </w:r>
            <w:proofErr w:type="spellStart"/>
            <w:r w:rsidRPr="006D4EF9">
              <w:rPr>
                <w:bCs/>
                <w:color w:val="000000"/>
                <w:sz w:val="24"/>
                <w:szCs w:val="24"/>
                <w:lang w:eastAsia="ru-RU"/>
              </w:rPr>
              <w:t>посіб</w:t>
            </w:r>
            <w:proofErr w:type="spellEnd"/>
            <w:r w:rsidRPr="006D4EF9">
              <w:rPr>
                <w:bCs/>
                <w:color w:val="000000"/>
                <w:sz w:val="24"/>
                <w:szCs w:val="24"/>
                <w:lang w:eastAsia="ru-RU"/>
              </w:rPr>
              <w:t xml:space="preserve">. / Т. В. Свистун, Н. Й. </w:t>
            </w:r>
            <w:proofErr w:type="spellStart"/>
            <w:r w:rsidRPr="006D4EF9">
              <w:rPr>
                <w:bCs/>
                <w:color w:val="000000"/>
                <w:sz w:val="24"/>
                <w:szCs w:val="24"/>
                <w:lang w:eastAsia="ru-RU"/>
              </w:rPr>
              <w:t>Басюркіна</w:t>
            </w:r>
            <w:proofErr w:type="spellEnd"/>
            <w:r w:rsidRPr="006D4EF9">
              <w:rPr>
                <w:bCs/>
                <w:color w:val="000000"/>
                <w:sz w:val="24"/>
                <w:szCs w:val="24"/>
                <w:lang w:eastAsia="ru-RU"/>
              </w:rPr>
              <w:t xml:space="preserve">, С. Ю. </w:t>
            </w:r>
            <w:proofErr w:type="spellStart"/>
            <w:r w:rsidRPr="006D4EF9">
              <w:rPr>
                <w:bCs/>
                <w:color w:val="000000"/>
                <w:sz w:val="24"/>
                <w:szCs w:val="24"/>
                <w:lang w:eastAsia="ru-RU"/>
              </w:rPr>
              <w:t>Вігуржинська</w:t>
            </w:r>
            <w:proofErr w:type="spellEnd"/>
            <w:r w:rsidRPr="006D4EF9">
              <w:rPr>
                <w:bCs/>
                <w:color w:val="000000"/>
                <w:sz w:val="24"/>
                <w:szCs w:val="24"/>
                <w:lang w:eastAsia="ru-RU"/>
              </w:rPr>
              <w:t xml:space="preserve"> ; за ред. Т. В. Свистун ; </w:t>
            </w:r>
            <w:proofErr w:type="spellStart"/>
            <w:r w:rsidRPr="006D4EF9">
              <w:rPr>
                <w:bCs/>
                <w:color w:val="000000"/>
                <w:sz w:val="24"/>
                <w:szCs w:val="24"/>
                <w:lang w:eastAsia="ru-RU"/>
              </w:rPr>
              <w:t>Одес</w:t>
            </w:r>
            <w:proofErr w:type="spellEnd"/>
            <w:r w:rsidRPr="006D4EF9">
              <w:rPr>
                <w:bCs/>
                <w:color w:val="000000"/>
                <w:sz w:val="24"/>
                <w:szCs w:val="24"/>
                <w:lang w:eastAsia="ru-RU"/>
              </w:rPr>
              <w:t xml:space="preserve">. нац. акад. харч. технологій. </w:t>
            </w:r>
            <w:r w:rsidR="00C5538F" w:rsidRPr="006D4EF9">
              <w:rPr>
                <w:bCs/>
                <w:color w:val="000000"/>
                <w:sz w:val="24"/>
                <w:szCs w:val="24"/>
                <w:lang w:eastAsia="ru-RU"/>
              </w:rPr>
              <w:t>–</w:t>
            </w:r>
            <w:r w:rsidRPr="006D4EF9">
              <w:rPr>
                <w:bCs/>
                <w:color w:val="000000"/>
                <w:sz w:val="24"/>
                <w:szCs w:val="24"/>
                <w:lang w:eastAsia="ru-RU"/>
              </w:rPr>
              <w:t xml:space="preserve"> Дніпро : Середняк Т.К., 2021. </w:t>
            </w:r>
            <w:r w:rsidR="00C5538F" w:rsidRPr="006D4EF9">
              <w:rPr>
                <w:bCs/>
                <w:color w:val="000000"/>
                <w:sz w:val="24"/>
                <w:szCs w:val="24"/>
                <w:lang w:eastAsia="ru-RU"/>
              </w:rPr>
              <w:t>–</w:t>
            </w:r>
            <w:r w:rsidRPr="006D4EF9">
              <w:rPr>
                <w:bCs/>
                <w:color w:val="000000"/>
                <w:sz w:val="24"/>
                <w:szCs w:val="24"/>
                <w:lang w:eastAsia="ru-RU"/>
              </w:rPr>
              <w:t xml:space="preserve"> 248 с. : табл., рис. </w:t>
            </w:r>
            <w:r w:rsidR="00C5538F" w:rsidRPr="006D4EF9">
              <w:rPr>
                <w:bCs/>
                <w:color w:val="000000"/>
                <w:sz w:val="24"/>
                <w:szCs w:val="24"/>
                <w:lang w:eastAsia="ru-RU"/>
              </w:rPr>
              <w:t>–</w:t>
            </w:r>
            <w:r w:rsidRPr="006D4EF9">
              <w:rPr>
                <w:bCs/>
                <w:color w:val="000000"/>
                <w:sz w:val="24"/>
                <w:szCs w:val="24"/>
                <w:lang w:eastAsia="ru-RU"/>
              </w:rPr>
              <w:t xml:space="preserve"> </w:t>
            </w:r>
            <w:proofErr w:type="spellStart"/>
            <w:r w:rsidRPr="006D4EF9">
              <w:rPr>
                <w:bCs/>
                <w:color w:val="000000"/>
                <w:sz w:val="24"/>
                <w:szCs w:val="24"/>
                <w:lang w:eastAsia="ru-RU"/>
              </w:rPr>
              <w:t>Бібліогр</w:t>
            </w:r>
            <w:proofErr w:type="spellEnd"/>
            <w:r w:rsidRPr="006D4EF9">
              <w:rPr>
                <w:bCs/>
                <w:color w:val="000000"/>
                <w:sz w:val="24"/>
                <w:szCs w:val="24"/>
                <w:lang w:eastAsia="ru-RU"/>
              </w:rPr>
              <w:t>.: с. 239-247.</w:t>
            </w:r>
          </w:p>
        </w:tc>
      </w:tr>
      <w:tr w:rsidR="008C7108" w:rsidRPr="006D4EF9" w14:paraId="3A53E9E5" w14:textId="77777777" w:rsidTr="00096E85">
        <w:trPr>
          <w:tblCellSpacing w:w="0" w:type="dxa"/>
        </w:trPr>
        <w:tc>
          <w:tcPr>
            <w:tcW w:w="0" w:type="auto"/>
            <w:gridSpan w:val="2"/>
            <w:shd w:val="clear" w:color="auto" w:fill="auto"/>
            <w:hideMark/>
          </w:tcPr>
          <w:p w14:paraId="6B76742E" w14:textId="0C5181C8" w:rsidR="008C7108" w:rsidRPr="006D4EF9" w:rsidRDefault="008C7108" w:rsidP="001B77DB">
            <w:pPr>
              <w:widowControl/>
              <w:autoSpaceDE/>
              <w:autoSpaceDN/>
              <w:jc w:val="both"/>
              <w:rPr>
                <w:color w:val="000000"/>
                <w:sz w:val="24"/>
                <w:szCs w:val="24"/>
                <w:lang w:eastAsia="ru-RU"/>
              </w:rPr>
            </w:pPr>
            <w:r w:rsidRPr="006D4EF9">
              <w:rPr>
                <w:color w:val="000000"/>
                <w:sz w:val="24"/>
                <w:szCs w:val="24"/>
                <w:lang w:eastAsia="ru-RU"/>
              </w:rPr>
              <w:t xml:space="preserve">ISBN </w:t>
            </w:r>
            <w:r w:rsidRPr="006D4EF9">
              <w:t xml:space="preserve"> </w:t>
            </w:r>
            <w:r w:rsidRPr="006D4EF9">
              <w:rPr>
                <w:color w:val="000000"/>
                <w:sz w:val="24"/>
                <w:szCs w:val="24"/>
                <w:lang w:eastAsia="ru-RU"/>
              </w:rPr>
              <w:t>978-617-8010-61-4</w:t>
            </w:r>
          </w:p>
        </w:tc>
      </w:tr>
    </w:tbl>
    <w:p w14:paraId="4040C04C" w14:textId="06F1DD71" w:rsidR="008C7108" w:rsidRPr="006D4EF9" w:rsidRDefault="008C7108" w:rsidP="001B77DB">
      <w:pPr>
        <w:jc w:val="both"/>
        <w:rPr>
          <w:sz w:val="24"/>
          <w:szCs w:val="24"/>
        </w:rPr>
      </w:pPr>
      <w:r w:rsidRPr="006D4EF9">
        <w:rPr>
          <w:sz w:val="24"/>
          <w:szCs w:val="24"/>
        </w:rPr>
        <w:t>(</w:t>
      </w:r>
      <w:hyperlink r:id="rId19" w:history="1">
        <w:r w:rsidRPr="006D4EF9">
          <w:rPr>
            <w:rStyle w:val="a7"/>
            <w:sz w:val="24"/>
            <w:szCs w:val="24"/>
          </w:rPr>
          <w:t>https://elc.library.ontu.edu.ua/library-w/DocumentDescription?docid=OdONAHT.1703084</w:t>
        </w:r>
      </w:hyperlink>
      <w:r w:rsidRPr="006D4EF9">
        <w:rPr>
          <w:sz w:val="24"/>
          <w:szCs w:val="24"/>
        </w:rPr>
        <w:t>)</w:t>
      </w:r>
    </w:p>
    <w:p w14:paraId="12817EAD" w14:textId="77777777" w:rsidR="008C7108" w:rsidRPr="006D4EF9" w:rsidRDefault="008C7108" w:rsidP="001B77DB">
      <w:pPr>
        <w:jc w:val="both"/>
        <w:rPr>
          <w:sz w:val="24"/>
          <w:szCs w:val="24"/>
        </w:rPr>
      </w:pPr>
    </w:p>
    <w:p w14:paraId="1BCB8582" w14:textId="74588A5A" w:rsidR="00CB0203" w:rsidRPr="006D4EF9" w:rsidRDefault="00CB0203" w:rsidP="001B77DB">
      <w:pPr>
        <w:jc w:val="both"/>
        <w:rPr>
          <w:b/>
          <w:sz w:val="24"/>
          <w:szCs w:val="24"/>
        </w:rPr>
      </w:pPr>
      <w:r w:rsidRPr="006D4EF9">
        <w:rPr>
          <w:b/>
          <w:sz w:val="24"/>
          <w:szCs w:val="24"/>
        </w:rPr>
        <w:t>9.Політика освітнього компоненту</w:t>
      </w:r>
    </w:p>
    <w:p w14:paraId="69CD9E32" w14:textId="3D76FE59" w:rsidR="00CB0203" w:rsidRPr="006D4EF9" w:rsidRDefault="00CB0203" w:rsidP="001B77DB">
      <w:pPr>
        <w:jc w:val="both"/>
      </w:pPr>
      <w:r w:rsidRPr="006D4EF9">
        <w:rPr>
          <w:sz w:val="24"/>
          <w:szCs w:val="24"/>
        </w:rPr>
        <w:tab/>
        <w:t xml:space="preserve">Політика всіх освітніх компонент в ОНТУ є уніфікованою та визначена з урахуванням законодавства України, </w:t>
      </w:r>
      <w:hyperlink r:id="rId20" w:history="1">
        <w:r w:rsidRPr="006D4EF9">
          <w:rPr>
            <w:color w:val="0000FF"/>
            <w:sz w:val="24"/>
            <w:szCs w:val="24"/>
            <w:u w:val="single"/>
          </w:rPr>
          <w:t>Корпоративному кодексу</w:t>
        </w:r>
      </w:hyperlink>
      <w:r w:rsidRPr="006D4EF9">
        <w:rPr>
          <w:color w:val="0000FF"/>
          <w:sz w:val="24"/>
          <w:szCs w:val="24"/>
          <w:u w:val="single"/>
        </w:rPr>
        <w:t xml:space="preserve"> ОНТУ</w:t>
      </w:r>
      <w:r w:rsidRPr="006D4EF9">
        <w:rPr>
          <w:sz w:val="24"/>
          <w:szCs w:val="24"/>
        </w:rPr>
        <w:t xml:space="preserve">, </w:t>
      </w:r>
      <w:hyperlink r:id="rId21" w:history="1">
        <w:r w:rsidRPr="006D4EF9">
          <w:rPr>
            <w:color w:val="0000FF"/>
            <w:sz w:val="24"/>
            <w:szCs w:val="24"/>
            <w:u w:val="single"/>
          </w:rPr>
          <w:t>Кодексу академічної доброчесності ОНТУ</w:t>
        </w:r>
      </w:hyperlink>
      <w:r w:rsidRPr="006D4EF9">
        <w:rPr>
          <w:sz w:val="24"/>
          <w:szCs w:val="24"/>
        </w:rPr>
        <w:t xml:space="preserve">, </w:t>
      </w:r>
      <w:hyperlink r:id="rId22" w:history="1">
        <w:r w:rsidRPr="006D4EF9">
          <w:rPr>
            <w:color w:val="0000FF"/>
            <w:sz w:val="24"/>
            <w:szCs w:val="24"/>
            <w:u w:val="single"/>
          </w:rPr>
          <w:t>Положення про організацію освітнього процесу</w:t>
        </w:r>
      </w:hyperlink>
      <w:r w:rsidRPr="006D4EF9">
        <w:rPr>
          <w:color w:val="0000FF"/>
          <w:sz w:val="24"/>
          <w:szCs w:val="24"/>
          <w:u w:val="single"/>
        </w:rPr>
        <w:t xml:space="preserve"> ОНТУ, </w:t>
      </w:r>
      <w:hyperlink r:id="rId23" w:history="1">
        <w:r w:rsidRPr="006D4EF9">
          <w:rPr>
            <w:color w:val="0000FF"/>
            <w:sz w:val="24"/>
            <w:szCs w:val="24"/>
            <w:u w:val="single"/>
          </w:rPr>
          <w:t xml:space="preserve">Положення про порядок </w:t>
        </w:r>
        <w:proofErr w:type="spellStart"/>
        <w:r w:rsidRPr="006D4EF9">
          <w:rPr>
            <w:color w:val="0000FF"/>
            <w:sz w:val="24"/>
            <w:szCs w:val="24"/>
            <w:u w:val="single"/>
          </w:rPr>
          <w:t>перезарахування</w:t>
        </w:r>
        <w:proofErr w:type="spellEnd"/>
        <w:r w:rsidR="000C43AE" w:rsidRPr="006D4EF9">
          <w:rPr>
            <w:color w:val="0000FF"/>
            <w:sz w:val="24"/>
            <w:szCs w:val="24"/>
            <w:u w:val="single"/>
          </w:rPr>
          <w:t xml:space="preserve"> </w:t>
        </w:r>
        <w:r w:rsidRPr="006D4EF9">
          <w:rPr>
            <w:color w:val="0000FF"/>
            <w:sz w:val="24"/>
            <w:szCs w:val="24"/>
            <w:u w:val="single"/>
          </w:rPr>
          <w:t>результатів навчання (навчальних дисциплін) в ОНТУ</w:t>
        </w:r>
      </w:hyperlink>
      <w:r w:rsidRPr="006D4EF9">
        <w:rPr>
          <w:rFonts w:ascii="Arial" w:hAnsi="Arial" w:cs="Arial"/>
          <w:sz w:val="24"/>
          <w:szCs w:val="24"/>
        </w:rPr>
        <w:t xml:space="preserve">, </w:t>
      </w:r>
      <w:hyperlink r:id="rId24" w:history="1">
        <w:r w:rsidRPr="006D4EF9">
          <w:rPr>
            <w:color w:val="0000FF"/>
            <w:sz w:val="24"/>
            <w:szCs w:val="24"/>
            <w:u w:val="single"/>
          </w:rPr>
          <w:t>вимог ISO 9001:2015</w:t>
        </w:r>
      </w:hyperlink>
      <w:r w:rsidRPr="006D4EF9">
        <w:rPr>
          <w:sz w:val="24"/>
          <w:szCs w:val="24"/>
        </w:rPr>
        <w:t xml:space="preserve"> та </w:t>
      </w:r>
      <w:hyperlink r:id="rId25" w:history="1">
        <w:r w:rsidRPr="006D4EF9">
          <w:rPr>
            <w:rStyle w:val="a7"/>
            <w:rFonts w:eastAsia="Calibri"/>
            <w:sz w:val="24"/>
          </w:rPr>
          <w:t>Вимог робо</w:t>
        </w:r>
        <w:r w:rsidR="00467539" w:rsidRPr="006D4EF9">
          <w:rPr>
            <w:rStyle w:val="a7"/>
            <w:rFonts w:eastAsia="Calibri"/>
            <w:sz w:val="24"/>
          </w:rPr>
          <w:t>тодавців.</w:t>
        </w:r>
      </w:hyperlink>
    </w:p>
    <w:p w14:paraId="4FF9E96F" w14:textId="77777777" w:rsidR="000F499D" w:rsidRPr="006D4EF9" w:rsidRDefault="000F499D" w:rsidP="00445A09">
      <w:pPr>
        <w:spacing w:line="273" w:lineRule="auto"/>
        <w:ind w:firstLine="708"/>
        <w:jc w:val="both"/>
        <w:rPr>
          <w:b/>
          <w:sz w:val="24"/>
          <w:szCs w:val="24"/>
        </w:rPr>
      </w:pPr>
    </w:p>
    <w:p w14:paraId="417D388B" w14:textId="339A7D1B" w:rsidR="000F499D" w:rsidRPr="006D4EF9" w:rsidRDefault="000F499D" w:rsidP="00CE1D81">
      <w:pPr>
        <w:rPr>
          <w:sz w:val="24"/>
          <w:szCs w:val="24"/>
        </w:rPr>
      </w:pPr>
      <w:r w:rsidRPr="006D4EF9">
        <w:rPr>
          <w:sz w:val="24"/>
          <w:szCs w:val="24"/>
        </w:rPr>
        <w:t>Викладач</w:t>
      </w:r>
      <w:r w:rsidR="00B4084F" w:rsidRPr="006D4EF9">
        <w:rPr>
          <w:sz w:val="24"/>
          <w:szCs w:val="24"/>
        </w:rPr>
        <w:t>і</w:t>
      </w:r>
      <w:r w:rsidRPr="006D4EF9">
        <w:rPr>
          <w:sz w:val="24"/>
          <w:szCs w:val="24"/>
        </w:rPr>
        <w:tab/>
      </w:r>
      <w:r w:rsidRPr="006D4EF9">
        <w:rPr>
          <w:sz w:val="24"/>
          <w:szCs w:val="24"/>
        </w:rPr>
        <w:tab/>
      </w:r>
      <w:r w:rsidRPr="006D4EF9">
        <w:rPr>
          <w:sz w:val="24"/>
          <w:szCs w:val="24"/>
        </w:rPr>
        <w:tab/>
      </w:r>
      <w:r w:rsidRPr="006D4EF9">
        <w:rPr>
          <w:sz w:val="24"/>
          <w:szCs w:val="24"/>
        </w:rPr>
        <w:tab/>
      </w:r>
      <w:r w:rsidRPr="006D4EF9">
        <w:rPr>
          <w:sz w:val="24"/>
          <w:szCs w:val="24"/>
        </w:rPr>
        <w:tab/>
      </w:r>
      <w:r w:rsidR="003E09D3" w:rsidRPr="003E09D3">
        <w:rPr>
          <w:i/>
          <w:iCs/>
          <w:sz w:val="24"/>
          <w:szCs w:val="24"/>
        </w:rPr>
        <w:t>ПІДПИСАНО</w:t>
      </w:r>
      <w:r w:rsidR="006215B9" w:rsidRPr="006D4EF9">
        <w:rPr>
          <w:sz w:val="24"/>
          <w:szCs w:val="24"/>
        </w:rPr>
        <w:tab/>
      </w:r>
      <w:r w:rsidRPr="006D4EF9">
        <w:rPr>
          <w:sz w:val="24"/>
          <w:szCs w:val="24"/>
        </w:rPr>
        <w:tab/>
      </w:r>
      <w:r w:rsidR="00CB0A40" w:rsidRPr="006D4EF9">
        <w:rPr>
          <w:sz w:val="24"/>
          <w:szCs w:val="24"/>
        </w:rPr>
        <w:t>Вікторія ШИШЛЮК</w:t>
      </w:r>
    </w:p>
    <w:p w14:paraId="4A64F5D9" w14:textId="1E38607F" w:rsidR="00B4084F" w:rsidRPr="006D4EF9" w:rsidRDefault="00B4084F" w:rsidP="00CE1D81">
      <w:pPr>
        <w:rPr>
          <w:sz w:val="24"/>
          <w:szCs w:val="24"/>
        </w:rPr>
      </w:pPr>
    </w:p>
    <w:p w14:paraId="291433B8" w14:textId="45785D86" w:rsidR="00B4084F" w:rsidRPr="006D4EF9" w:rsidRDefault="003E09D3" w:rsidP="00B4084F">
      <w:pPr>
        <w:ind w:left="3540" w:firstLine="708"/>
        <w:rPr>
          <w:sz w:val="24"/>
          <w:szCs w:val="24"/>
        </w:rPr>
      </w:pPr>
      <w:r w:rsidRPr="003E09D3">
        <w:rPr>
          <w:i/>
          <w:iCs/>
          <w:sz w:val="24"/>
          <w:szCs w:val="24"/>
        </w:rPr>
        <w:t>ПІДПИСАНО</w:t>
      </w:r>
      <w:r w:rsidR="00B4084F" w:rsidRPr="006D4EF9">
        <w:rPr>
          <w:sz w:val="24"/>
          <w:szCs w:val="24"/>
        </w:rPr>
        <w:tab/>
      </w:r>
      <w:r w:rsidR="00B4084F" w:rsidRPr="006D4EF9">
        <w:rPr>
          <w:sz w:val="24"/>
          <w:szCs w:val="24"/>
        </w:rPr>
        <w:tab/>
      </w:r>
      <w:r w:rsidR="00CB0A40" w:rsidRPr="006D4EF9">
        <w:rPr>
          <w:sz w:val="24"/>
          <w:szCs w:val="24"/>
        </w:rPr>
        <w:t>Олена ЗАБОЛОТНА</w:t>
      </w:r>
    </w:p>
    <w:p w14:paraId="73DAB9BB" w14:textId="77777777" w:rsidR="00B4084F" w:rsidRPr="006D4EF9" w:rsidRDefault="00B4084F" w:rsidP="00CE1D81">
      <w:pPr>
        <w:rPr>
          <w:sz w:val="24"/>
          <w:szCs w:val="24"/>
        </w:rPr>
      </w:pPr>
    </w:p>
    <w:p w14:paraId="48F063BE" w14:textId="1FF34066" w:rsidR="000F499D" w:rsidRPr="006D4EF9" w:rsidRDefault="000F499D" w:rsidP="00344D27">
      <w:pPr>
        <w:jc w:val="both"/>
        <w:rPr>
          <w:sz w:val="24"/>
          <w:szCs w:val="24"/>
        </w:rPr>
      </w:pPr>
      <w:r w:rsidRPr="006D4EF9">
        <w:rPr>
          <w:sz w:val="24"/>
          <w:szCs w:val="24"/>
        </w:rPr>
        <w:t>Розглянуто та затверджено на засіданні кафедри</w:t>
      </w:r>
      <w:r w:rsidR="00456F16" w:rsidRPr="006D4EF9">
        <w:rPr>
          <w:sz w:val="24"/>
          <w:szCs w:val="24"/>
        </w:rPr>
        <w:t xml:space="preserve"> </w:t>
      </w:r>
      <w:r w:rsidR="000C04FE" w:rsidRPr="006D4EF9">
        <w:rPr>
          <w:sz w:val="24"/>
          <w:szCs w:val="24"/>
        </w:rPr>
        <w:t>економічної теорії та</w:t>
      </w:r>
      <w:r w:rsidR="00344D27" w:rsidRPr="006D4EF9">
        <w:rPr>
          <w:sz w:val="24"/>
          <w:szCs w:val="24"/>
        </w:rPr>
        <w:t xml:space="preserve"> </w:t>
      </w:r>
      <w:r w:rsidR="000C04FE" w:rsidRPr="006D4EF9">
        <w:rPr>
          <w:sz w:val="24"/>
          <w:szCs w:val="24"/>
        </w:rPr>
        <w:t>фінансово-економічної безпеки</w:t>
      </w:r>
    </w:p>
    <w:p w14:paraId="7B1D69C6" w14:textId="77777777" w:rsidR="00344D27" w:rsidRPr="006D4EF9" w:rsidRDefault="00344D27" w:rsidP="00344D27">
      <w:pPr>
        <w:jc w:val="both"/>
        <w:rPr>
          <w:sz w:val="24"/>
          <w:szCs w:val="24"/>
        </w:rPr>
      </w:pPr>
    </w:p>
    <w:p w14:paraId="492F4A89" w14:textId="26E40A00" w:rsidR="000F499D" w:rsidRPr="006D4EF9" w:rsidRDefault="000F499D" w:rsidP="009E304D">
      <w:pPr>
        <w:rPr>
          <w:sz w:val="24"/>
          <w:szCs w:val="24"/>
        </w:rPr>
      </w:pPr>
      <w:r w:rsidRPr="006D4EF9">
        <w:rPr>
          <w:sz w:val="24"/>
          <w:szCs w:val="24"/>
        </w:rPr>
        <w:t>Протокол від</w:t>
      </w:r>
      <w:r w:rsidR="000C43AE" w:rsidRPr="006D4EF9">
        <w:rPr>
          <w:sz w:val="24"/>
          <w:szCs w:val="24"/>
        </w:rPr>
        <w:t xml:space="preserve"> </w:t>
      </w:r>
      <w:r w:rsidRPr="006D4EF9">
        <w:rPr>
          <w:sz w:val="24"/>
          <w:szCs w:val="24"/>
        </w:rPr>
        <w:t>«</w:t>
      </w:r>
      <w:r w:rsidR="006D4EF9" w:rsidRPr="006D4EF9">
        <w:rPr>
          <w:sz w:val="24"/>
          <w:szCs w:val="24"/>
        </w:rPr>
        <w:t>29</w:t>
      </w:r>
      <w:r w:rsidR="00456F16" w:rsidRPr="006D4EF9">
        <w:rPr>
          <w:sz w:val="24"/>
          <w:szCs w:val="24"/>
        </w:rPr>
        <w:t>»</w:t>
      </w:r>
      <w:r w:rsidR="00344D27" w:rsidRPr="006D4EF9">
        <w:rPr>
          <w:sz w:val="24"/>
          <w:szCs w:val="24"/>
        </w:rPr>
        <w:t xml:space="preserve"> </w:t>
      </w:r>
      <w:r w:rsidR="001B77DB">
        <w:rPr>
          <w:sz w:val="24"/>
          <w:szCs w:val="24"/>
        </w:rPr>
        <w:t>листопада</w:t>
      </w:r>
      <w:r w:rsidR="00456F16" w:rsidRPr="006D4EF9">
        <w:rPr>
          <w:sz w:val="24"/>
          <w:szCs w:val="24"/>
        </w:rPr>
        <w:t xml:space="preserve"> </w:t>
      </w:r>
      <w:r w:rsidR="00FA1D28" w:rsidRPr="006D4EF9">
        <w:rPr>
          <w:sz w:val="24"/>
          <w:szCs w:val="24"/>
        </w:rPr>
        <w:t>20</w:t>
      </w:r>
      <w:r w:rsidR="006D4EF9" w:rsidRPr="006D4EF9">
        <w:rPr>
          <w:sz w:val="24"/>
          <w:szCs w:val="24"/>
        </w:rPr>
        <w:t>2</w:t>
      </w:r>
      <w:r w:rsidR="001B77DB">
        <w:rPr>
          <w:sz w:val="24"/>
          <w:szCs w:val="24"/>
        </w:rPr>
        <w:t>3</w:t>
      </w:r>
      <w:r w:rsidR="00456F16" w:rsidRPr="006D4EF9">
        <w:rPr>
          <w:sz w:val="24"/>
          <w:szCs w:val="24"/>
        </w:rPr>
        <w:t xml:space="preserve"> р.</w:t>
      </w:r>
      <w:r w:rsidR="000C43AE" w:rsidRPr="006D4EF9">
        <w:rPr>
          <w:sz w:val="24"/>
          <w:szCs w:val="24"/>
        </w:rPr>
        <w:t xml:space="preserve"> </w:t>
      </w:r>
      <w:r w:rsidR="00456F16" w:rsidRPr="006D4EF9">
        <w:rPr>
          <w:sz w:val="24"/>
          <w:szCs w:val="24"/>
        </w:rPr>
        <w:t xml:space="preserve">№ </w:t>
      </w:r>
      <w:r w:rsidR="001B77DB">
        <w:rPr>
          <w:sz w:val="24"/>
          <w:szCs w:val="24"/>
        </w:rPr>
        <w:t>5</w:t>
      </w:r>
      <w:r w:rsidR="00C936DD" w:rsidRPr="006D4EF9">
        <w:rPr>
          <w:sz w:val="24"/>
          <w:szCs w:val="24"/>
        </w:rPr>
        <w:t xml:space="preserve"> </w:t>
      </w:r>
    </w:p>
    <w:p w14:paraId="364B53CB" w14:textId="77777777" w:rsidR="000F499D" w:rsidRPr="006D4EF9" w:rsidRDefault="000F499D" w:rsidP="00445A09">
      <w:pPr>
        <w:rPr>
          <w:sz w:val="24"/>
          <w:szCs w:val="24"/>
        </w:rPr>
      </w:pPr>
    </w:p>
    <w:p w14:paraId="44549350" w14:textId="77777777" w:rsidR="00A97D66" w:rsidRPr="006D4EF9" w:rsidRDefault="00A97D66" w:rsidP="00445A09">
      <w:pPr>
        <w:rPr>
          <w:sz w:val="24"/>
          <w:szCs w:val="24"/>
        </w:rPr>
      </w:pPr>
    </w:p>
    <w:p w14:paraId="264F6873" w14:textId="7BA50C37" w:rsidR="00344D27" w:rsidRPr="006D4EF9" w:rsidRDefault="000F499D" w:rsidP="00344D27">
      <w:pPr>
        <w:rPr>
          <w:sz w:val="24"/>
          <w:szCs w:val="24"/>
        </w:rPr>
      </w:pPr>
      <w:r w:rsidRPr="006D4EF9">
        <w:rPr>
          <w:sz w:val="24"/>
          <w:szCs w:val="24"/>
        </w:rPr>
        <w:t>Завідувач кафедри</w:t>
      </w:r>
      <w:r w:rsidR="00916B23" w:rsidRPr="006D4EF9">
        <w:rPr>
          <w:sz w:val="24"/>
          <w:szCs w:val="24"/>
        </w:rPr>
        <w:t xml:space="preserve"> </w:t>
      </w:r>
      <w:r w:rsidR="00CB0A40" w:rsidRPr="006D4EF9">
        <w:rPr>
          <w:sz w:val="24"/>
          <w:szCs w:val="24"/>
        </w:rPr>
        <w:t>економічної теорії та</w:t>
      </w:r>
      <w:r w:rsidR="00344D27" w:rsidRPr="006D4EF9">
        <w:rPr>
          <w:sz w:val="24"/>
          <w:szCs w:val="24"/>
        </w:rPr>
        <w:t xml:space="preserve"> </w:t>
      </w:r>
    </w:p>
    <w:p w14:paraId="02DA6D6A" w14:textId="25C30D69" w:rsidR="000F499D" w:rsidRPr="006D4EF9" w:rsidRDefault="00CB0A40" w:rsidP="00344D27">
      <w:pPr>
        <w:rPr>
          <w:sz w:val="24"/>
          <w:szCs w:val="24"/>
        </w:rPr>
      </w:pPr>
      <w:r w:rsidRPr="006D4EF9">
        <w:rPr>
          <w:sz w:val="24"/>
          <w:szCs w:val="24"/>
        </w:rPr>
        <w:t>фінансово-економічної безпеки</w:t>
      </w:r>
      <w:r w:rsidR="00A97D66" w:rsidRPr="006D4EF9">
        <w:rPr>
          <w:sz w:val="24"/>
          <w:szCs w:val="24"/>
        </w:rPr>
        <w:t xml:space="preserve"> </w:t>
      </w:r>
      <w:r w:rsidR="006215B9" w:rsidRPr="006D4EF9">
        <w:rPr>
          <w:sz w:val="24"/>
          <w:szCs w:val="24"/>
        </w:rPr>
        <w:t xml:space="preserve">     </w:t>
      </w:r>
      <w:r w:rsidR="00344D27" w:rsidRPr="006D4EF9">
        <w:rPr>
          <w:sz w:val="24"/>
          <w:szCs w:val="24"/>
        </w:rPr>
        <w:t xml:space="preserve">            </w:t>
      </w:r>
      <w:r w:rsidR="003E09D3" w:rsidRPr="003E09D3">
        <w:rPr>
          <w:i/>
          <w:iCs/>
          <w:sz w:val="24"/>
          <w:szCs w:val="24"/>
        </w:rPr>
        <w:t>ПІДПИСАНО</w:t>
      </w:r>
      <w:r w:rsidR="00A97D66" w:rsidRPr="006D4EF9">
        <w:rPr>
          <w:sz w:val="24"/>
          <w:szCs w:val="24"/>
        </w:rPr>
        <w:t xml:space="preserve"> </w:t>
      </w:r>
      <w:bookmarkStart w:id="6" w:name="_Hlk178194778"/>
      <w:r w:rsidR="006215B9" w:rsidRPr="006D4EF9">
        <w:rPr>
          <w:sz w:val="24"/>
          <w:szCs w:val="24"/>
        </w:rPr>
        <w:t xml:space="preserve">         </w:t>
      </w:r>
      <w:r w:rsidR="00FA1D28" w:rsidRPr="006D4EF9">
        <w:rPr>
          <w:sz w:val="24"/>
          <w:szCs w:val="24"/>
        </w:rPr>
        <w:t xml:space="preserve">Наталія </w:t>
      </w:r>
      <w:bookmarkEnd w:id="6"/>
      <w:r w:rsidRPr="006D4EF9">
        <w:rPr>
          <w:sz w:val="24"/>
          <w:szCs w:val="24"/>
        </w:rPr>
        <w:t>ЗГАДОВА</w:t>
      </w:r>
    </w:p>
    <w:p w14:paraId="10A426BF" w14:textId="77777777" w:rsidR="000F499D" w:rsidRPr="006D4EF9" w:rsidRDefault="000F499D" w:rsidP="00445A09">
      <w:pPr>
        <w:rPr>
          <w:sz w:val="20"/>
          <w:szCs w:val="20"/>
        </w:rPr>
      </w:pPr>
    </w:p>
    <w:p w14:paraId="046F1973" w14:textId="77777777" w:rsidR="000F499D" w:rsidRPr="006D4EF9" w:rsidRDefault="000F499D" w:rsidP="00CE1D81">
      <w:pPr>
        <w:rPr>
          <w:sz w:val="18"/>
          <w:szCs w:val="18"/>
        </w:rPr>
      </w:pPr>
    </w:p>
    <w:p w14:paraId="10730885" w14:textId="28101F1C" w:rsidR="000F499D" w:rsidRPr="006D4EF9" w:rsidRDefault="000F499D" w:rsidP="00C5781A">
      <w:pPr>
        <w:spacing w:line="360" w:lineRule="auto"/>
        <w:rPr>
          <w:sz w:val="24"/>
          <w:szCs w:val="24"/>
        </w:rPr>
      </w:pPr>
      <w:r w:rsidRPr="006D4EF9">
        <w:rPr>
          <w:sz w:val="24"/>
          <w:szCs w:val="24"/>
        </w:rPr>
        <w:t>ПОГОДЖЕНО:</w:t>
      </w:r>
    </w:p>
    <w:p w14:paraId="173BF984" w14:textId="77777777" w:rsidR="00445931" w:rsidRPr="006D4EF9" w:rsidRDefault="00445931" w:rsidP="00445931">
      <w:pPr>
        <w:jc w:val="both"/>
        <w:rPr>
          <w:bCs/>
          <w:sz w:val="24"/>
          <w:szCs w:val="24"/>
          <w:shd w:val="clear" w:color="auto" w:fill="FFFFFF"/>
          <w:lang w:eastAsia="ru-RU"/>
        </w:rPr>
      </w:pPr>
      <w:r w:rsidRPr="006D4EF9">
        <w:rPr>
          <w:bCs/>
          <w:sz w:val="24"/>
          <w:szCs w:val="24"/>
          <w:shd w:val="clear" w:color="auto" w:fill="FFFFFF"/>
          <w:lang w:eastAsia="ru-RU"/>
        </w:rPr>
        <w:t xml:space="preserve">Гарант ОП «Технологічна експертиза та </w:t>
      </w:r>
    </w:p>
    <w:p w14:paraId="72E0021C" w14:textId="77777777" w:rsidR="00445931" w:rsidRPr="006D4EF9" w:rsidRDefault="00445931" w:rsidP="00445931">
      <w:pPr>
        <w:jc w:val="both"/>
        <w:rPr>
          <w:bCs/>
          <w:sz w:val="24"/>
          <w:szCs w:val="24"/>
          <w:shd w:val="clear" w:color="auto" w:fill="FFFFFF"/>
          <w:lang w:eastAsia="ru-RU"/>
        </w:rPr>
      </w:pPr>
      <w:r w:rsidRPr="006D4EF9">
        <w:rPr>
          <w:bCs/>
          <w:sz w:val="24"/>
          <w:szCs w:val="24"/>
          <w:shd w:val="clear" w:color="auto" w:fill="FFFFFF"/>
          <w:lang w:eastAsia="ru-RU"/>
        </w:rPr>
        <w:t xml:space="preserve">безпека харчової продукції» </w:t>
      </w:r>
    </w:p>
    <w:p w14:paraId="16BDDF1D" w14:textId="1077395F" w:rsidR="00445931" w:rsidRPr="006D4EF9" w:rsidRDefault="00445931" w:rsidP="00445931">
      <w:pPr>
        <w:jc w:val="both"/>
        <w:rPr>
          <w:bCs/>
          <w:sz w:val="24"/>
          <w:szCs w:val="24"/>
          <w:shd w:val="clear" w:color="auto" w:fill="FFFFFF"/>
          <w:lang w:eastAsia="ru-RU"/>
        </w:rPr>
      </w:pPr>
      <w:r w:rsidRPr="006D4EF9">
        <w:rPr>
          <w:bCs/>
          <w:sz w:val="24"/>
          <w:szCs w:val="24"/>
          <w:shd w:val="clear" w:color="auto" w:fill="FFFFFF"/>
          <w:lang w:eastAsia="ru-RU"/>
        </w:rPr>
        <w:t>доцент кафедри харчової хімії,</w:t>
      </w:r>
    </w:p>
    <w:p w14:paraId="7AEC1425" w14:textId="0AC49E7E" w:rsidR="000F499D" w:rsidRPr="006D4EF9" w:rsidRDefault="00445931" w:rsidP="00445931">
      <w:pPr>
        <w:spacing w:line="360" w:lineRule="auto"/>
        <w:rPr>
          <w:bCs/>
          <w:sz w:val="24"/>
          <w:szCs w:val="24"/>
        </w:rPr>
      </w:pPr>
      <w:r w:rsidRPr="006D4EF9">
        <w:rPr>
          <w:bCs/>
          <w:sz w:val="24"/>
          <w:szCs w:val="24"/>
          <w:shd w:val="clear" w:color="auto" w:fill="FFFFFF"/>
          <w:lang w:eastAsia="ru-RU"/>
        </w:rPr>
        <w:t>експертизи та біотехнологій</w:t>
      </w:r>
      <w:r w:rsidR="00344D27" w:rsidRPr="006D4EF9">
        <w:rPr>
          <w:bCs/>
          <w:sz w:val="24"/>
          <w:szCs w:val="24"/>
        </w:rPr>
        <w:tab/>
      </w:r>
      <w:r w:rsidR="00344D27" w:rsidRPr="006D4EF9">
        <w:rPr>
          <w:bCs/>
          <w:sz w:val="24"/>
          <w:szCs w:val="24"/>
        </w:rPr>
        <w:tab/>
      </w:r>
      <w:r w:rsidR="006215B9" w:rsidRPr="006D4EF9">
        <w:rPr>
          <w:bCs/>
          <w:sz w:val="24"/>
          <w:szCs w:val="24"/>
        </w:rPr>
        <w:t xml:space="preserve"> </w:t>
      </w:r>
      <w:r w:rsidR="003E09D3" w:rsidRPr="003E09D3">
        <w:rPr>
          <w:i/>
          <w:iCs/>
          <w:sz w:val="24"/>
          <w:szCs w:val="24"/>
        </w:rPr>
        <w:t>ПІДПИСАНО</w:t>
      </w:r>
      <w:r w:rsidR="00344D27" w:rsidRPr="006D4EF9">
        <w:rPr>
          <w:sz w:val="24"/>
          <w:szCs w:val="24"/>
        </w:rPr>
        <w:tab/>
      </w:r>
      <w:r w:rsidR="004511FB" w:rsidRPr="006D4EF9">
        <w:rPr>
          <w:sz w:val="24"/>
          <w:szCs w:val="24"/>
        </w:rPr>
        <w:t>Лариса ГУРАЛЬ</w:t>
      </w:r>
    </w:p>
    <w:sectPr w:rsidR="000F499D" w:rsidRPr="006D4EF9" w:rsidSect="005A35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79E2A9E2"/>
    <w:lvl w:ilvl="0" w:tplc="FFFFFFFF">
      <w:start w:val="1"/>
      <w:numFmt w:val="decimal"/>
      <w:lvlText w:val="%1"/>
      <w:lvlJc w:val="left"/>
      <w:rPr>
        <w:rFonts w:cs="Times New Roman"/>
      </w:rPr>
    </w:lvl>
    <w:lvl w:ilvl="1" w:tplc="FFFFFFFF">
      <w:start w:val="6"/>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E636F0"/>
    <w:multiLevelType w:val="hybridMultilevel"/>
    <w:tmpl w:val="12B028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3A70BC"/>
    <w:multiLevelType w:val="hybridMultilevel"/>
    <w:tmpl w:val="F9942F8E"/>
    <w:lvl w:ilvl="0" w:tplc="06E495B0">
      <w:start w:val="5"/>
      <w:numFmt w:val="bullet"/>
      <w:lvlText w:val=""/>
      <w:lvlJc w:val="left"/>
      <w:pPr>
        <w:ind w:left="1060" w:hanging="360"/>
      </w:pPr>
      <w:rPr>
        <w:rFonts w:ascii="Symbol" w:eastAsia="Times New Roman" w:hAnsi="Symbol"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 w15:restartNumberingAfterBreak="0">
    <w:nsid w:val="0BB84F1A"/>
    <w:multiLevelType w:val="hybridMultilevel"/>
    <w:tmpl w:val="D0A24BE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15:restartNumberingAfterBreak="0">
    <w:nsid w:val="12B902BA"/>
    <w:multiLevelType w:val="hybridMultilevel"/>
    <w:tmpl w:val="A45041E4"/>
    <w:lvl w:ilvl="0" w:tplc="2D8EEA54">
      <w:start w:val="1"/>
      <w:numFmt w:val="decimal"/>
      <w:lvlText w:val="%1."/>
      <w:lvlJc w:val="left"/>
      <w:pPr>
        <w:ind w:left="1699" w:hanging="990"/>
      </w:pPr>
      <w:rPr>
        <w:rFonts w:ascii="Times New Roman" w:hAnsi="Times New Roman"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064D37"/>
    <w:multiLevelType w:val="multilevel"/>
    <w:tmpl w:val="F4FAA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C6E3F"/>
    <w:multiLevelType w:val="hybridMultilevel"/>
    <w:tmpl w:val="0C068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C73B63"/>
    <w:multiLevelType w:val="hybridMultilevel"/>
    <w:tmpl w:val="676635E6"/>
    <w:lvl w:ilvl="0" w:tplc="20C228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8A7DC2"/>
    <w:multiLevelType w:val="hybridMultilevel"/>
    <w:tmpl w:val="017C3DBC"/>
    <w:lvl w:ilvl="0" w:tplc="CCCE84A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3954C6A"/>
    <w:multiLevelType w:val="hybridMultilevel"/>
    <w:tmpl w:val="A45041E4"/>
    <w:lvl w:ilvl="0" w:tplc="2D8EEA54">
      <w:start w:val="1"/>
      <w:numFmt w:val="decimal"/>
      <w:lvlText w:val="%1."/>
      <w:lvlJc w:val="left"/>
      <w:pPr>
        <w:ind w:left="1699" w:hanging="990"/>
      </w:pPr>
      <w:rPr>
        <w:rFonts w:ascii="Times New Roman" w:hAnsi="Times New Roman"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3D3570"/>
    <w:multiLevelType w:val="hybridMultilevel"/>
    <w:tmpl w:val="43A20642"/>
    <w:lvl w:ilvl="0" w:tplc="91A4BBA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D434CF"/>
    <w:multiLevelType w:val="hybridMultilevel"/>
    <w:tmpl w:val="61E4D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792D2B"/>
    <w:multiLevelType w:val="hybridMultilevel"/>
    <w:tmpl w:val="485083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3646BD"/>
    <w:multiLevelType w:val="hybridMultilevel"/>
    <w:tmpl w:val="24066B86"/>
    <w:lvl w:ilvl="0" w:tplc="575E2998">
      <w:start w:val="1"/>
      <w:numFmt w:val="decimal"/>
      <w:lvlText w:val="%1."/>
      <w:lvlJc w:val="left"/>
      <w:pPr>
        <w:ind w:left="959" w:hanging="360"/>
      </w:pPr>
      <w:rPr>
        <w:rFonts w:ascii="Times New Roman" w:eastAsia="Times New Roman" w:hAnsi="Times New Roman" w:cs="Times New Roman" w:hint="default"/>
        <w:i/>
        <w:iCs/>
        <w:w w:val="100"/>
        <w:sz w:val="24"/>
        <w:szCs w:val="24"/>
        <w:lang w:val="uk-UA" w:eastAsia="en-US" w:bidi="ar-SA"/>
      </w:rPr>
    </w:lvl>
    <w:lvl w:ilvl="1" w:tplc="33D85ED2">
      <w:numFmt w:val="bullet"/>
      <w:lvlText w:val="•"/>
      <w:lvlJc w:val="left"/>
      <w:pPr>
        <w:ind w:left="1900" w:hanging="360"/>
      </w:pPr>
      <w:rPr>
        <w:rFonts w:hint="default"/>
        <w:lang w:val="uk-UA" w:eastAsia="en-US" w:bidi="ar-SA"/>
      </w:rPr>
    </w:lvl>
    <w:lvl w:ilvl="2" w:tplc="3182D694">
      <w:numFmt w:val="bullet"/>
      <w:lvlText w:val="•"/>
      <w:lvlJc w:val="left"/>
      <w:pPr>
        <w:ind w:left="2841" w:hanging="360"/>
      </w:pPr>
      <w:rPr>
        <w:rFonts w:hint="default"/>
        <w:lang w:val="uk-UA" w:eastAsia="en-US" w:bidi="ar-SA"/>
      </w:rPr>
    </w:lvl>
    <w:lvl w:ilvl="3" w:tplc="775C6848">
      <w:numFmt w:val="bullet"/>
      <w:lvlText w:val="•"/>
      <w:lvlJc w:val="left"/>
      <w:pPr>
        <w:ind w:left="3781" w:hanging="360"/>
      </w:pPr>
      <w:rPr>
        <w:rFonts w:hint="default"/>
        <w:lang w:val="uk-UA" w:eastAsia="en-US" w:bidi="ar-SA"/>
      </w:rPr>
    </w:lvl>
    <w:lvl w:ilvl="4" w:tplc="3306CDF8">
      <w:numFmt w:val="bullet"/>
      <w:lvlText w:val="•"/>
      <w:lvlJc w:val="left"/>
      <w:pPr>
        <w:ind w:left="4722" w:hanging="360"/>
      </w:pPr>
      <w:rPr>
        <w:rFonts w:hint="default"/>
        <w:lang w:val="uk-UA" w:eastAsia="en-US" w:bidi="ar-SA"/>
      </w:rPr>
    </w:lvl>
    <w:lvl w:ilvl="5" w:tplc="3EE2D2BA">
      <w:numFmt w:val="bullet"/>
      <w:lvlText w:val="•"/>
      <w:lvlJc w:val="left"/>
      <w:pPr>
        <w:ind w:left="5663" w:hanging="360"/>
      </w:pPr>
      <w:rPr>
        <w:rFonts w:hint="default"/>
        <w:lang w:val="uk-UA" w:eastAsia="en-US" w:bidi="ar-SA"/>
      </w:rPr>
    </w:lvl>
    <w:lvl w:ilvl="6" w:tplc="DF1CC506">
      <w:numFmt w:val="bullet"/>
      <w:lvlText w:val="•"/>
      <w:lvlJc w:val="left"/>
      <w:pPr>
        <w:ind w:left="6603" w:hanging="360"/>
      </w:pPr>
      <w:rPr>
        <w:rFonts w:hint="default"/>
        <w:lang w:val="uk-UA" w:eastAsia="en-US" w:bidi="ar-SA"/>
      </w:rPr>
    </w:lvl>
    <w:lvl w:ilvl="7" w:tplc="E95C2CE0">
      <w:numFmt w:val="bullet"/>
      <w:lvlText w:val="•"/>
      <w:lvlJc w:val="left"/>
      <w:pPr>
        <w:ind w:left="7544" w:hanging="360"/>
      </w:pPr>
      <w:rPr>
        <w:rFonts w:hint="default"/>
        <w:lang w:val="uk-UA" w:eastAsia="en-US" w:bidi="ar-SA"/>
      </w:rPr>
    </w:lvl>
    <w:lvl w:ilvl="8" w:tplc="07E05E34">
      <w:numFmt w:val="bullet"/>
      <w:lvlText w:val="•"/>
      <w:lvlJc w:val="left"/>
      <w:pPr>
        <w:ind w:left="8485" w:hanging="360"/>
      </w:pPr>
      <w:rPr>
        <w:rFonts w:hint="default"/>
        <w:lang w:val="uk-UA" w:eastAsia="en-US" w:bidi="ar-SA"/>
      </w:rPr>
    </w:lvl>
  </w:abstractNum>
  <w:abstractNum w:abstractNumId="14" w15:restartNumberingAfterBreak="0">
    <w:nsid w:val="4DA904C9"/>
    <w:multiLevelType w:val="multilevel"/>
    <w:tmpl w:val="6468745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BB2AE5"/>
    <w:multiLevelType w:val="multilevel"/>
    <w:tmpl w:val="BCE06EF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7CE45AB"/>
    <w:multiLevelType w:val="hybridMultilevel"/>
    <w:tmpl w:val="90660784"/>
    <w:lvl w:ilvl="0" w:tplc="2A4C045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7" w15:restartNumberingAfterBreak="0">
    <w:nsid w:val="69E678BE"/>
    <w:multiLevelType w:val="hybridMultilevel"/>
    <w:tmpl w:val="90660784"/>
    <w:lvl w:ilvl="0" w:tplc="2A4C045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6AA042A2"/>
    <w:multiLevelType w:val="multilevel"/>
    <w:tmpl w:val="04F6953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E0A2455"/>
    <w:multiLevelType w:val="hybridMultilevel"/>
    <w:tmpl w:val="B6903982"/>
    <w:lvl w:ilvl="0" w:tplc="DD3A9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947938">
    <w:abstractNumId w:val="16"/>
  </w:num>
  <w:num w:numId="2" w16cid:durableId="990792568">
    <w:abstractNumId w:val="0"/>
  </w:num>
  <w:num w:numId="3" w16cid:durableId="1817918530">
    <w:abstractNumId w:val="18"/>
  </w:num>
  <w:num w:numId="4" w16cid:durableId="2011831114">
    <w:abstractNumId w:val="2"/>
  </w:num>
  <w:num w:numId="5" w16cid:durableId="1057821353">
    <w:abstractNumId w:val="4"/>
  </w:num>
  <w:num w:numId="6" w16cid:durableId="776559220">
    <w:abstractNumId w:val="3"/>
  </w:num>
  <w:num w:numId="7" w16cid:durableId="1087845739">
    <w:abstractNumId w:val="19"/>
  </w:num>
  <w:num w:numId="8" w16cid:durableId="2049330351">
    <w:abstractNumId w:val="15"/>
  </w:num>
  <w:num w:numId="9" w16cid:durableId="1587959002">
    <w:abstractNumId w:val="8"/>
  </w:num>
  <w:num w:numId="10" w16cid:durableId="2099591776">
    <w:abstractNumId w:val="10"/>
  </w:num>
  <w:num w:numId="11" w16cid:durableId="2012105345">
    <w:abstractNumId w:val="12"/>
  </w:num>
  <w:num w:numId="12" w16cid:durableId="838738192">
    <w:abstractNumId w:val="11"/>
  </w:num>
  <w:num w:numId="13" w16cid:durableId="105125818">
    <w:abstractNumId w:val="9"/>
  </w:num>
  <w:num w:numId="14" w16cid:durableId="882639590">
    <w:abstractNumId w:val="17"/>
  </w:num>
  <w:num w:numId="15" w16cid:durableId="652370798">
    <w:abstractNumId w:val="6"/>
  </w:num>
  <w:num w:numId="16" w16cid:durableId="713701394">
    <w:abstractNumId w:val="1"/>
  </w:num>
  <w:num w:numId="17" w16cid:durableId="334187463">
    <w:abstractNumId w:val="5"/>
  </w:num>
  <w:num w:numId="18" w16cid:durableId="1307321361">
    <w:abstractNumId w:val="14"/>
  </w:num>
  <w:num w:numId="19" w16cid:durableId="1027801263">
    <w:abstractNumId w:val="7"/>
  </w:num>
  <w:num w:numId="20" w16cid:durableId="657922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3AE"/>
    <w:rsid w:val="00001351"/>
    <w:rsid w:val="00014846"/>
    <w:rsid w:val="000243D0"/>
    <w:rsid w:val="00061402"/>
    <w:rsid w:val="000647FE"/>
    <w:rsid w:val="00064D33"/>
    <w:rsid w:val="000675C2"/>
    <w:rsid w:val="00096E85"/>
    <w:rsid w:val="000B3453"/>
    <w:rsid w:val="000C04FE"/>
    <w:rsid w:val="000C2EAE"/>
    <w:rsid w:val="000C43AE"/>
    <w:rsid w:val="000D2227"/>
    <w:rsid w:val="000D4E19"/>
    <w:rsid w:val="000F499D"/>
    <w:rsid w:val="00106672"/>
    <w:rsid w:val="001117C2"/>
    <w:rsid w:val="00115467"/>
    <w:rsid w:val="00122DB5"/>
    <w:rsid w:val="00126292"/>
    <w:rsid w:val="0013385F"/>
    <w:rsid w:val="00141358"/>
    <w:rsid w:val="001610CE"/>
    <w:rsid w:val="001613AE"/>
    <w:rsid w:val="0016560E"/>
    <w:rsid w:val="001678E0"/>
    <w:rsid w:val="001A1A9B"/>
    <w:rsid w:val="001B0DCE"/>
    <w:rsid w:val="001B619C"/>
    <w:rsid w:val="001B77DB"/>
    <w:rsid w:val="001E421A"/>
    <w:rsid w:val="001E465F"/>
    <w:rsid w:val="00200240"/>
    <w:rsid w:val="00201D21"/>
    <w:rsid w:val="00210583"/>
    <w:rsid w:val="002139D8"/>
    <w:rsid w:val="00220408"/>
    <w:rsid w:val="002316EA"/>
    <w:rsid w:val="0024033D"/>
    <w:rsid w:val="002416DA"/>
    <w:rsid w:val="002735DF"/>
    <w:rsid w:val="002F04E6"/>
    <w:rsid w:val="00310A39"/>
    <w:rsid w:val="00322912"/>
    <w:rsid w:val="00326150"/>
    <w:rsid w:val="00344D27"/>
    <w:rsid w:val="003549E7"/>
    <w:rsid w:val="0035547E"/>
    <w:rsid w:val="00356415"/>
    <w:rsid w:val="00361C47"/>
    <w:rsid w:val="003806B0"/>
    <w:rsid w:val="00382B96"/>
    <w:rsid w:val="003873FC"/>
    <w:rsid w:val="003920A3"/>
    <w:rsid w:val="003927C7"/>
    <w:rsid w:val="003A679C"/>
    <w:rsid w:val="003C4DA5"/>
    <w:rsid w:val="003C4F63"/>
    <w:rsid w:val="003D0877"/>
    <w:rsid w:val="003D489D"/>
    <w:rsid w:val="003E09D3"/>
    <w:rsid w:val="003E5FCD"/>
    <w:rsid w:val="0040375D"/>
    <w:rsid w:val="00412BDB"/>
    <w:rsid w:val="0042235B"/>
    <w:rsid w:val="0042356F"/>
    <w:rsid w:val="00431CCC"/>
    <w:rsid w:val="00434B0A"/>
    <w:rsid w:val="00442389"/>
    <w:rsid w:val="00444B48"/>
    <w:rsid w:val="004452D8"/>
    <w:rsid w:val="00445931"/>
    <w:rsid w:val="00445A09"/>
    <w:rsid w:val="0044716D"/>
    <w:rsid w:val="004511FB"/>
    <w:rsid w:val="00451573"/>
    <w:rsid w:val="00456F16"/>
    <w:rsid w:val="00467539"/>
    <w:rsid w:val="0047125F"/>
    <w:rsid w:val="0047467A"/>
    <w:rsid w:val="00493E7F"/>
    <w:rsid w:val="004B71A0"/>
    <w:rsid w:val="00526702"/>
    <w:rsid w:val="00556953"/>
    <w:rsid w:val="00561172"/>
    <w:rsid w:val="00565B75"/>
    <w:rsid w:val="0059637D"/>
    <w:rsid w:val="00596A8E"/>
    <w:rsid w:val="005A31E9"/>
    <w:rsid w:val="005A3518"/>
    <w:rsid w:val="005C22B5"/>
    <w:rsid w:val="005D5C84"/>
    <w:rsid w:val="005E14AD"/>
    <w:rsid w:val="00605441"/>
    <w:rsid w:val="006215B9"/>
    <w:rsid w:val="00622BE7"/>
    <w:rsid w:val="00626403"/>
    <w:rsid w:val="00631B71"/>
    <w:rsid w:val="0064607B"/>
    <w:rsid w:val="0065156F"/>
    <w:rsid w:val="00651939"/>
    <w:rsid w:val="00654152"/>
    <w:rsid w:val="006676F7"/>
    <w:rsid w:val="00677692"/>
    <w:rsid w:val="0068661A"/>
    <w:rsid w:val="006A61EE"/>
    <w:rsid w:val="006C3DFB"/>
    <w:rsid w:val="006C7CE0"/>
    <w:rsid w:val="006D4EF9"/>
    <w:rsid w:val="006E15D4"/>
    <w:rsid w:val="006F0460"/>
    <w:rsid w:val="006F6591"/>
    <w:rsid w:val="0070192E"/>
    <w:rsid w:val="007054C4"/>
    <w:rsid w:val="00705A66"/>
    <w:rsid w:val="00712055"/>
    <w:rsid w:val="007217FD"/>
    <w:rsid w:val="00727A0B"/>
    <w:rsid w:val="00762BDE"/>
    <w:rsid w:val="00772F95"/>
    <w:rsid w:val="00781887"/>
    <w:rsid w:val="0079477A"/>
    <w:rsid w:val="00796EF9"/>
    <w:rsid w:val="007B4B2A"/>
    <w:rsid w:val="007B74CB"/>
    <w:rsid w:val="007E61E9"/>
    <w:rsid w:val="007F211E"/>
    <w:rsid w:val="007F3895"/>
    <w:rsid w:val="007F7C20"/>
    <w:rsid w:val="00801B6D"/>
    <w:rsid w:val="0082602B"/>
    <w:rsid w:val="008326F4"/>
    <w:rsid w:val="00850788"/>
    <w:rsid w:val="00850EBA"/>
    <w:rsid w:val="00860726"/>
    <w:rsid w:val="00875590"/>
    <w:rsid w:val="00881902"/>
    <w:rsid w:val="00894BDB"/>
    <w:rsid w:val="008B2635"/>
    <w:rsid w:val="008B6BAD"/>
    <w:rsid w:val="008C232F"/>
    <w:rsid w:val="008C4A63"/>
    <w:rsid w:val="008C65C2"/>
    <w:rsid w:val="008C7108"/>
    <w:rsid w:val="008E56E9"/>
    <w:rsid w:val="008F7415"/>
    <w:rsid w:val="00904EEA"/>
    <w:rsid w:val="00916B23"/>
    <w:rsid w:val="009257E8"/>
    <w:rsid w:val="0094490B"/>
    <w:rsid w:val="00946667"/>
    <w:rsid w:val="00967829"/>
    <w:rsid w:val="00971C0E"/>
    <w:rsid w:val="0097609A"/>
    <w:rsid w:val="009923AB"/>
    <w:rsid w:val="00995963"/>
    <w:rsid w:val="00996FBC"/>
    <w:rsid w:val="009A2521"/>
    <w:rsid w:val="009C437F"/>
    <w:rsid w:val="009C5825"/>
    <w:rsid w:val="009D4E6C"/>
    <w:rsid w:val="009E066F"/>
    <w:rsid w:val="009E304D"/>
    <w:rsid w:val="009F086E"/>
    <w:rsid w:val="009F7DD0"/>
    <w:rsid w:val="00A136C8"/>
    <w:rsid w:val="00A23F73"/>
    <w:rsid w:val="00A26AB6"/>
    <w:rsid w:val="00A32C31"/>
    <w:rsid w:val="00A33039"/>
    <w:rsid w:val="00A37785"/>
    <w:rsid w:val="00A77117"/>
    <w:rsid w:val="00A83D56"/>
    <w:rsid w:val="00A902E0"/>
    <w:rsid w:val="00A9183D"/>
    <w:rsid w:val="00A97D66"/>
    <w:rsid w:val="00AB30E4"/>
    <w:rsid w:val="00AB5FE7"/>
    <w:rsid w:val="00AD5C75"/>
    <w:rsid w:val="00AD6EB8"/>
    <w:rsid w:val="00AE6689"/>
    <w:rsid w:val="00AF2621"/>
    <w:rsid w:val="00AF3E72"/>
    <w:rsid w:val="00B03CED"/>
    <w:rsid w:val="00B352B2"/>
    <w:rsid w:val="00B4084F"/>
    <w:rsid w:val="00B4352D"/>
    <w:rsid w:val="00B53A3C"/>
    <w:rsid w:val="00B92DE0"/>
    <w:rsid w:val="00BC11D7"/>
    <w:rsid w:val="00BC5186"/>
    <w:rsid w:val="00BD2DDD"/>
    <w:rsid w:val="00BF0293"/>
    <w:rsid w:val="00C00863"/>
    <w:rsid w:val="00C13BEA"/>
    <w:rsid w:val="00C13EB5"/>
    <w:rsid w:val="00C153C2"/>
    <w:rsid w:val="00C27BA7"/>
    <w:rsid w:val="00C47B69"/>
    <w:rsid w:val="00C5538F"/>
    <w:rsid w:val="00C5781A"/>
    <w:rsid w:val="00C57D97"/>
    <w:rsid w:val="00C60074"/>
    <w:rsid w:val="00C655A1"/>
    <w:rsid w:val="00C936DD"/>
    <w:rsid w:val="00C96034"/>
    <w:rsid w:val="00CA004A"/>
    <w:rsid w:val="00CA45ED"/>
    <w:rsid w:val="00CB0203"/>
    <w:rsid w:val="00CB0A40"/>
    <w:rsid w:val="00CB4F7F"/>
    <w:rsid w:val="00CC5B3A"/>
    <w:rsid w:val="00CE1D81"/>
    <w:rsid w:val="00CF0FF7"/>
    <w:rsid w:val="00CF3F4D"/>
    <w:rsid w:val="00D0280A"/>
    <w:rsid w:val="00D02E74"/>
    <w:rsid w:val="00D04D98"/>
    <w:rsid w:val="00D14506"/>
    <w:rsid w:val="00D14B87"/>
    <w:rsid w:val="00D15E76"/>
    <w:rsid w:val="00D31B83"/>
    <w:rsid w:val="00D359BF"/>
    <w:rsid w:val="00D617C2"/>
    <w:rsid w:val="00D65AB3"/>
    <w:rsid w:val="00D70004"/>
    <w:rsid w:val="00D83B41"/>
    <w:rsid w:val="00DB3F17"/>
    <w:rsid w:val="00DC1AF3"/>
    <w:rsid w:val="00DC2EBD"/>
    <w:rsid w:val="00DE3B91"/>
    <w:rsid w:val="00DE4CF2"/>
    <w:rsid w:val="00E1455A"/>
    <w:rsid w:val="00E17CCD"/>
    <w:rsid w:val="00E17D93"/>
    <w:rsid w:val="00E20236"/>
    <w:rsid w:val="00E3508E"/>
    <w:rsid w:val="00E532C3"/>
    <w:rsid w:val="00E60311"/>
    <w:rsid w:val="00E72291"/>
    <w:rsid w:val="00E83932"/>
    <w:rsid w:val="00E94F57"/>
    <w:rsid w:val="00EB5C41"/>
    <w:rsid w:val="00ED204F"/>
    <w:rsid w:val="00ED3FBE"/>
    <w:rsid w:val="00EF380D"/>
    <w:rsid w:val="00F04407"/>
    <w:rsid w:val="00F07BE1"/>
    <w:rsid w:val="00F106BA"/>
    <w:rsid w:val="00F15866"/>
    <w:rsid w:val="00F26759"/>
    <w:rsid w:val="00F32492"/>
    <w:rsid w:val="00F45EE5"/>
    <w:rsid w:val="00F47145"/>
    <w:rsid w:val="00F73CCA"/>
    <w:rsid w:val="00F757BF"/>
    <w:rsid w:val="00F9148E"/>
    <w:rsid w:val="00FA1D28"/>
    <w:rsid w:val="00FB01F9"/>
    <w:rsid w:val="00FC5367"/>
    <w:rsid w:val="00FC6783"/>
    <w:rsid w:val="00FD614D"/>
    <w:rsid w:val="00FE2374"/>
    <w:rsid w:val="00FE406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51878"/>
  <w15:docId w15:val="{EBF48AB3-B264-4E0D-B04D-BA25881F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3AE"/>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1613AE"/>
    <w:pPr>
      <w:ind w:left="1729"/>
      <w:outlineLvl w:val="0"/>
    </w:pPr>
    <w:rPr>
      <w:rFonts w:eastAsia="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13AE"/>
    <w:rPr>
      <w:rFonts w:ascii="Times New Roman" w:hAnsi="Times New Roman" w:cs="Times New Roman"/>
      <w:b/>
      <w:bCs/>
      <w:sz w:val="28"/>
      <w:szCs w:val="28"/>
    </w:rPr>
  </w:style>
  <w:style w:type="paragraph" w:styleId="a3">
    <w:name w:val="Body Text"/>
    <w:basedOn w:val="a"/>
    <w:link w:val="a4"/>
    <w:uiPriority w:val="99"/>
    <w:rsid w:val="001613AE"/>
    <w:rPr>
      <w:rFonts w:eastAsia="Calibri"/>
      <w:sz w:val="28"/>
      <w:szCs w:val="28"/>
      <w:lang w:val="x-none" w:eastAsia="x-none"/>
    </w:rPr>
  </w:style>
  <w:style w:type="character" w:customStyle="1" w:styleId="a4">
    <w:name w:val="Основной текст Знак"/>
    <w:link w:val="a3"/>
    <w:uiPriority w:val="99"/>
    <w:locked/>
    <w:rsid w:val="001613AE"/>
    <w:rPr>
      <w:rFonts w:ascii="Times New Roman" w:hAnsi="Times New Roman" w:cs="Times New Roman"/>
      <w:sz w:val="28"/>
      <w:szCs w:val="28"/>
    </w:rPr>
  </w:style>
  <w:style w:type="paragraph" w:styleId="a5">
    <w:name w:val="Balloon Text"/>
    <w:basedOn w:val="a"/>
    <w:link w:val="a6"/>
    <w:uiPriority w:val="99"/>
    <w:semiHidden/>
    <w:rsid w:val="001613AE"/>
    <w:rPr>
      <w:rFonts w:ascii="Tahoma" w:eastAsia="Calibri" w:hAnsi="Tahoma"/>
      <w:sz w:val="16"/>
      <w:szCs w:val="16"/>
      <w:lang w:val="x-none" w:eastAsia="x-none"/>
    </w:rPr>
  </w:style>
  <w:style w:type="character" w:customStyle="1" w:styleId="a6">
    <w:name w:val="Текст выноски Знак"/>
    <w:link w:val="a5"/>
    <w:uiPriority w:val="99"/>
    <w:semiHidden/>
    <w:locked/>
    <w:rsid w:val="001613AE"/>
    <w:rPr>
      <w:rFonts w:ascii="Tahoma" w:hAnsi="Tahoma" w:cs="Tahoma"/>
      <w:sz w:val="16"/>
      <w:szCs w:val="16"/>
    </w:rPr>
  </w:style>
  <w:style w:type="character" w:styleId="a7">
    <w:name w:val="Hyperlink"/>
    <w:uiPriority w:val="99"/>
    <w:rsid w:val="001613AE"/>
    <w:rPr>
      <w:rFonts w:cs="Times New Roman"/>
      <w:color w:val="0000FF"/>
      <w:u w:val="single"/>
    </w:rPr>
  </w:style>
  <w:style w:type="table" w:styleId="a8">
    <w:name w:val="Table Grid"/>
    <w:basedOn w:val="a1"/>
    <w:uiPriority w:val="99"/>
    <w:rsid w:val="00AB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D65AB3"/>
    <w:pPr>
      <w:widowControl/>
      <w:autoSpaceDE/>
      <w:autoSpaceDN/>
      <w:ind w:left="720" w:firstLine="709"/>
      <w:contextualSpacing/>
      <w:jc w:val="both"/>
    </w:pPr>
    <w:rPr>
      <w:rFonts w:ascii="Calibri" w:eastAsia="Calibri" w:hAnsi="Calibri"/>
      <w:lang w:val="ru-RU"/>
    </w:rPr>
  </w:style>
  <w:style w:type="character" w:customStyle="1" w:styleId="markedcontent">
    <w:name w:val="markedcontent"/>
    <w:uiPriority w:val="99"/>
    <w:rsid w:val="00D65AB3"/>
    <w:rPr>
      <w:rFonts w:cs="Times New Roman"/>
    </w:rPr>
  </w:style>
  <w:style w:type="paragraph" w:customStyle="1" w:styleId="Default">
    <w:name w:val="Default"/>
    <w:uiPriority w:val="99"/>
    <w:rsid w:val="00361C47"/>
    <w:pPr>
      <w:autoSpaceDE w:val="0"/>
      <w:autoSpaceDN w:val="0"/>
      <w:adjustRightInd w:val="0"/>
    </w:pPr>
    <w:rPr>
      <w:rFonts w:ascii="Times New Roman" w:hAnsi="Times New Roman"/>
      <w:color w:val="000000"/>
      <w:sz w:val="24"/>
      <w:szCs w:val="24"/>
      <w:lang w:val="ru-RU" w:eastAsia="en-US"/>
    </w:rPr>
  </w:style>
  <w:style w:type="character" w:styleId="aa">
    <w:name w:val="FollowedHyperlink"/>
    <w:uiPriority w:val="99"/>
    <w:semiHidden/>
    <w:rsid w:val="00361C47"/>
    <w:rPr>
      <w:rFonts w:cs="Times New Roman"/>
      <w:color w:val="800080"/>
      <w:u w:val="single"/>
    </w:rPr>
  </w:style>
  <w:style w:type="character" w:customStyle="1" w:styleId="2">
    <w:name w:val="Основной текст (2)_"/>
    <w:link w:val="20"/>
    <w:locked/>
    <w:rsid w:val="00451573"/>
    <w:rPr>
      <w:rFonts w:ascii="Times New Roman" w:hAnsi="Times New Roman" w:cs="Times New Roman"/>
      <w:sz w:val="28"/>
      <w:szCs w:val="28"/>
      <w:shd w:val="clear" w:color="auto" w:fill="FFFFFF"/>
    </w:rPr>
  </w:style>
  <w:style w:type="paragraph" w:customStyle="1" w:styleId="20">
    <w:name w:val="Основной текст (2)"/>
    <w:basedOn w:val="a"/>
    <w:link w:val="2"/>
    <w:rsid w:val="00451573"/>
    <w:pPr>
      <w:shd w:val="clear" w:color="auto" w:fill="FFFFFF"/>
      <w:autoSpaceDE/>
      <w:autoSpaceDN/>
      <w:spacing w:line="322" w:lineRule="exact"/>
      <w:ind w:hanging="560"/>
      <w:jc w:val="both"/>
    </w:pPr>
    <w:rPr>
      <w:rFonts w:eastAsia="Calibri"/>
      <w:sz w:val="28"/>
      <w:szCs w:val="28"/>
      <w:lang w:val="x-none" w:eastAsia="x-none"/>
    </w:rPr>
  </w:style>
  <w:style w:type="character" w:customStyle="1" w:styleId="211pt">
    <w:name w:val="Основной текст (2) + 11 pt"/>
    <w:rsid w:val="00C00863"/>
    <w:rPr>
      <w:rFonts w:ascii="Times New Roman" w:hAnsi="Times New Roman" w:cs="Times New Roman"/>
      <w:color w:val="000000"/>
      <w:spacing w:val="0"/>
      <w:w w:val="100"/>
      <w:position w:val="0"/>
      <w:sz w:val="22"/>
      <w:szCs w:val="22"/>
      <w:u w:val="none"/>
      <w:shd w:val="clear" w:color="auto" w:fill="FFFFFF"/>
      <w:lang w:val="uk-UA" w:eastAsia="uk-UA"/>
    </w:rPr>
  </w:style>
  <w:style w:type="character" w:customStyle="1" w:styleId="212pt">
    <w:name w:val="Основной текст (2) + 12 pt"/>
    <w:aliases w:val="Полужирный"/>
    <w:uiPriority w:val="99"/>
    <w:rsid w:val="00C00863"/>
    <w:rPr>
      <w:rFonts w:ascii="Times New Roman" w:hAnsi="Times New Roman" w:cs="Times New Roman"/>
      <w:b/>
      <w:bCs/>
      <w:color w:val="000000"/>
      <w:spacing w:val="0"/>
      <w:w w:val="100"/>
      <w:position w:val="0"/>
      <w:sz w:val="24"/>
      <w:szCs w:val="24"/>
      <w:u w:val="none"/>
      <w:shd w:val="clear" w:color="auto" w:fill="FFFFFF"/>
      <w:lang w:val="uk-UA" w:eastAsia="uk-UA"/>
    </w:rPr>
  </w:style>
  <w:style w:type="character" w:customStyle="1" w:styleId="211pt1">
    <w:name w:val="Основной текст (2) + 11 pt1"/>
    <w:aliases w:val="Полужирный1"/>
    <w:uiPriority w:val="99"/>
    <w:rsid w:val="00C00863"/>
    <w:rPr>
      <w:rFonts w:ascii="Times New Roman" w:hAnsi="Times New Roman" w:cs="Times New Roman"/>
      <w:b/>
      <w:bCs/>
      <w:color w:val="000000"/>
      <w:spacing w:val="0"/>
      <w:w w:val="100"/>
      <w:position w:val="0"/>
      <w:sz w:val="22"/>
      <w:szCs w:val="22"/>
      <w:u w:val="none"/>
      <w:shd w:val="clear" w:color="auto" w:fill="FFFFFF"/>
      <w:lang w:val="uk-UA" w:eastAsia="uk-UA"/>
    </w:rPr>
  </w:style>
  <w:style w:type="character" w:customStyle="1" w:styleId="11">
    <w:name w:val="Неразрешенное упоминание1"/>
    <w:uiPriority w:val="99"/>
    <w:semiHidden/>
    <w:rsid w:val="00DB3F17"/>
    <w:rPr>
      <w:rFonts w:cs="Times New Roman"/>
      <w:color w:val="605E5C"/>
      <w:shd w:val="clear" w:color="auto" w:fill="E1DFDD"/>
    </w:rPr>
  </w:style>
  <w:style w:type="character" w:customStyle="1" w:styleId="21">
    <w:name w:val="Основной текст (2) + Полужирный"/>
    <w:uiPriority w:val="99"/>
    <w:rsid w:val="00DB3F17"/>
    <w:rPr>
      <w:rFonts w:ascii="Times New Roman" w:hAnsi="Times New Roman" w:cs="Times New Roman"/>
      <w:b/>
      <w:bCs/>
      <w:color w:val="000000"/>
      <w:spacing w:val="0"/>
      <w:w w:val="100"/>
      <w:position w:val="0"/>
      <w:sz w:val="28"/>
      <w:szCs w:val="28"/>
      <w:shd w:val="clear" w:color="auto" w:fill="FFFFFF"/>
      <w:lang w:val="uk-UA" w:eastAsia="uk-UA"/>
    </w:rPr>
  </w:style>
  <w:style w:type="character" w:customStyle="1" w:styleId="22">
    <w:name w:val="Заголовок №2_"/>
    <w:link w:val="23"/>
    <w:uiPriority w:val="99"/>
    <w:locked/>
    <w:rsid w:val="00DB3F17"/>
    <w:rPr>
      <w:rFonts w:ascii="Times New Roman" w:hAnsi="Times New Roman" w:cs="Times New Roman"/>
      <w:b/>
      <w:bCs/>
      <w:i/>
      <w:iCs/>
      <w:sz w:val="28"/>
      <w:szCs w:val="28"/>
      <w:shd w:val="clear" w:color="auto" w:fill="FFFFFF"/>
    </w:rPr>
  </w:style>
  <w:style w:type="paragraph" w:customStyle="1" w:styleId="23">
    <w:name w:val="Заголовок №2"/>
    <w:basedOn w:val="a"/>
    <w:link w:val="22"/>
    <w:uiPriority w:val="99"/>
    <w:rsid w:val="00DB3F17"/>
    <w:pPr>
      <w:shd w:val="clear" w:color="auto" w:fill="FFFFFF"/>
      <w:autoSpaceDE/>
      <w:autoSpaceDN/>
      <w:spacing w:before="360" w:line="317" w:lineRule="exact"/>
      <w:jc w:val="center"/>
      <w:outlineLvl w:val="1"/>
    </w:pPr>
    <w:rPr>
      <w:rFonts w:eastAsia="Calibri"/>
      <w:b/>
      <w:bCs/>
      <w:i/>
      <w:iCs/>
      <w:sz w:val="28"/>
      <w:szCs w:val="28"/>
      <w:lang w:val="x-none" w:eastAsia="x-none"/>
    </w:rPr>
  </w:style>
  <w:style w:type="character" w:customStyle="1" w:styleId="24">
    <w:name w:val="Неразрешенное упоминание2"/>
    <w:uiPriority w:val="99"/>
    <w:semiHidden/>
    <w:rsid w:val="000B3453"/>
    <w:rPr>
      <w:rFonts w:cs="Times New Roman"/>
      <w:color w:val="605E5C"/>
      <w:shd w:val="clear" w:color="auto" w:fill="E1DFDD"/>
    </w:rPr>
  </w:style>
  <w:style w:type="character" w:customStyle="1" w:styleId="0pt">
    <w:name w:val="Основной текст + Интервал 0 pt"/>
    <w:uiPriority w:val="99"/>
    <w:rsid w:val="0016560E"/>
    <w:rPr>
      <w:rFonts w:ascii="Times New Roman" w:hAnsi="Times New Roman"/>
      <w:spacing w:val="1"/>
      <w:sz w:val="21"/>
      <w:u w:val="none"/>
    </w:rPr>
  </w:style>
  <w:style w:type="character" w:customStyle="1" w:styleId="3">
    <w:name w:val="Неразрешенное упоминание3"/>
    <w:uiPriority w:val="99"/>
    <w:semiHidden/>
    <w:unhideWhenUsed/>
    <w:rsid w:val="002416DA"/>
    <w:rPr>
      <w:color w:val="605E5C"/>
      <w:shd w:val="clear" w:color="auto" w:fill="E1DFDD"/>
    </w:rPr>
  </w:style>
  <w:style w:type="character" w:customStyle="1" w:styleId="4">
    <w:name w:val="Неразрешенное упоминание4"/>
    <w:basedOn w:val="a0"/>
    <w:uiPriority w:val="99"/>
    <w:semiHidden/>
    <w:unhideWhenUsed/>
    <w:rsid w:val="00D15E76"/>
    <w:rPr>
      <w:color w:val="605E5C"/>
      <w:shd w:val="clear" w:color="auto" w:fill="E1DFDD"/>
    </w:rPr>
  </w:style>
  <w:style w:type="paragraph" w:styleId="ab">
    <w:name w:val="Normal (Web)"/>
    <w:basedOn w:val="a"/>
    <w:uiPriority w:val="99"/>
    <w:semiHidden/>
    <w:unhideWhenUsed/>
    <w:rsid w:val="00E1455A"/>
    <w:rPr>
      <w:sz w:val="24"/>
      <w:szCs w:val="24"/>
    </w:rPr>
  </w:style>
  <w:style w:type="numbering" w:customStyle="1" w:styleId="12">
    <w:name w:val="Нет списка1"/>
    <w:next w:val="a2"/>
    <w:semiHidden/>
    <w:unhideWhenUsed/>
    <w:rsid w:val="00BD2DDD"/>
  </w:style>
  <w:style w:type="character" w:customStyle="1" w:styleId="fontstyle21">
    <w:name w:val="fontstyle21"/>
    <w:basedOn w:val="a0"/>
    <w:rsid w:val="0042356F"/>
    <w:rPr>
      <w:rFonts w:ascii="Times New Roman" w:hAnsi="Times New Roman" w:cs="Times New Roman" w:hint="default"/>
      <w:b w:val="0"/>
      <w:bCs w:val="0"/>
      <w:i/>
      <w:iCs/>
      <w:color w:val="000000"/>
      <w:sz w:val="24"/>
      <w:szCs w:val="24"/>
    </w:rPr>
  </w:style>
  <w:style w:type="character" w:styleId="ac">
    <w:name w:val="Unresolved Mention"/>
    <w:basedOn w:val="a0"/>
    <w:uiPriority w:val="99"/>
    <w:semiHidden/>
    <w:unhideWhenUsed/>
    <w:rsid w:val="003A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8828">
      <w:bodyDiv w:val="1"/>
      <w:marLeft w:val="0"/>
      <w:marRight w:val="0"/>
      <w:marTop w:val="0"/>
      <w:marBottom w:val="0"/>
      <w:divBdr>
        <w:top w:val="none" w:sz="0" w:space="0" w:color="auto"/>
        <w:left w:val="none" w:sz="0" w:space="0" w:color="auto"/>
        <w:bottom w:val="none" w:sz="0" w:space="0" w:color="auto"/>
        <w:right w:val="none" w:sz="0" w:space="0" w:color="auto"/>
      </w:divBdr>
    </w:div>
    <w:div w:id="134954010">
      <w:bodyDiv w:val="1"/>
      <w:marLeft w:val="0"/>
      <w:marRight w:val="0"/>
      <w:marTop w:val="0"/>
      <w:marBottom w:val="0"/>
      <w:divBdr>
        <w:top w:val="none" w:sz="0" w:space="0" w:color="auto"/>
        <w:left w:val="none" w:sz="0" w:space="0" w:color="auto"/>
        <w:bottom w:val="none" w:sz="0" w:space="0" w:color="auto"/>
        <w:right w:val="none" w:sz="0" w:space="0" w:color="auto"/>
      </w:divBdr>
    </w:div>
    <w:div w:id="409160999">
      <w:bodyDiv w:val="1"/>
      <w:marLeft w:val="0"/>
      <w:marRight w:val="0"/>
      <w:marTop w:val="0"/>
      <w:marBottom w:val="0"/>
      <w:divBdr>
        <w:top w:val="none" w:sz="0" w:space="0" w:color="auto"/>
        <w:left w:val="none" w:sz="0" w:space="0" w:color="auto"/>
        <w:bottom w:val="none" w:sz="0" w:space="0" w:color="auto"/>
        <w:right w:val="none" w:sz="0" w:space="0" w:color="auto"/>
      </w:divBdr>
    </w:div>
    <w:div w:id="567424893">
      <w:bodyDiv w:val="1"/>
      <w:marLeft w:val="0"/>
      <w:marRight w:val="0"/>
      <w:marTop w:val="0"/>
      <w:marBottom w:val="0"/>
      <w:divBdr>
        <w:top w:val="none" w:sz="0" w:space="0" w:color="auto"/>
        <w:left w:val="none" w:sz="0" w:space="0" w:color="auto"/>
        <w:bottom w:val="none" w:sz="0" w:space="0" w:color="auto"/>
        <w:right w:val="none" w:sz="0" w:space="0" w:color="auto"/>
      </w:divBdr>
    </w:div>
    <w:div w:id="710615762">
      <w:bodyDiv w:val="1"/>
      <w:marLeft w:val="0"/>
      <w:marRight w:val="0"/>
      <w:marTop w:val="0"/>
      <w:marBottom w:val="0"/>
      <w:divBdr>
        <w:top w:val="none" w:sz="0" w:space="0" w:color="auto"/>
        <w:left w:val="none" w:sz="0" w:space="0" w:color="auto"/>
        <w:bottom w:val="none" w:sz="0" w:space="0" w:color="auto"/>
        <w:right w:val="none" w:sz="0" w:space="0" w:color="auto"/>
      </w:divBdr>
    </w:div>
    <w:div w:id="977610001">
      <w:bodyDiv w:val="1"/>
      <w:marLeft w:val="0"/>
      <w:marRight w:val="0"/>
      <w:marTop w:val="0"/>
      <w:marBottom w:val="0"/>
      <w:divBdr>
        <w:top w:val="none" w:sz="0" w:space="0" w:color="auto"/>
        <w:left w:val="none" w:sz="0" w:space="0" w:color="auto"/>
        <w:bottom w:val="none" w:sz="0" w:space="0" w:color="auto"/>
        <w:right w:val="none" w:sz="0" w:space="0" w:color="auto"/>
      </w:divBdr>
    </w:div>
    <w:div w:id="986860692">
      <w:bodyDiv w:val="1"/>
      <w:marLeft w:val="0"/>
      <w:marRight w:val="0"/>
      <w:marTop w:val="0"/>
      <w:marBottom w:val="0"/>
      <w:divBdr>
        <w:top w:val="none" w:sz="0" w:space="0" w:color="auto"/>
        <w:left w:val="none" w:sz="0" w:space="0" w:color="auto"/>
        <w:bottom w:val="none" w:sz="0" w:space="0" w:color="auto"/>
        <w:right w:val="none" w:sz="0" w:space="0" w:color="auto"/>
      </w:divBdr>
    </w:div>
    <w:div w:id="1055465168">
      <w:bodyDiv w:val="1"/>
      <w:marLeft w:val="0"/>
      <w:marRight w:val="0"/>
      <w:marTop w:val="0"/>
      <w:marBottom w:val="0"/>
      <w:divBdr>
        <w:top w:val="none" w:sz="0" w:space="0" w:color="auto"/>
        <w:left w:val="none" w:sz="0" w:space="0" w:color="auto"/>
        <w:bottom w:val="none" w:sz="0" w:space="0" w:color="auto"/>
        <w:right w:val="none" w:sz="0" w:space="0" w:color="auto"/>
      </w:divBdr>
    </w:div>
    <w:div w:id="1140148451">
      <w:bodyDiv w:val="1"/>
      <w:marLeft w:val="0"/>
      <w:marRight w:val="0"/>
      <w:marTop w:val="0"/>
      <w:marBottom w:val="0"/>
      <w:divBdr>
        <w:top w:val="none" w:sz="0" w:space="0" w:color="auto"/>
        <w:left w:val="none" w:sz="0" w:space="0" w:color="auto"/>
        <w:bottom w:val="none" w:sz="0" w:space="0" w:color="auto"/>
        <w:right w:val="none" w:sz="0" w:space="0" w:color="auto"/>
      </w:divBdr>
    </w:div>
    <w:div w:id="1153958432">
      <w:bodyDiv w:val="1"/>
      <w:marLeft w:val="0"/>
      <w:marRight w:val="0"/>
      <w:marTop w:val="0"/>
      <w:marBottom w:val="0"/>
      <w:divBdr>
        <w:top w:val="none" w:sz="0" w:space="0" w:color="auto"/>
        <w:left w:val="none" w:sz="0" w:space="0" w:color="auto"/>
        <w:bottom w:val="none" w:sz="0" w:space="0" w:color="auto"/>
        <w:right w:val="none" w:sz="0" w:space="0" w:color="auto"/>
      </w:divBdr>
    </w:div>
    <w:div w:id="1282220942">
      <w:bodyDiv w:val="1"/>
      <w:marLeft w:val="0"/>
      <w:marRight w:val="0"/>
      <w:marTop w:val="0"/>
      <w:marBottom w:val="0"/>
      <w:divBdr>
        <w:top w:val="none" w:sz="0" w:space="0" w:color="auto"/>
        <w:left w:val="none" w:sz="0" w:space="0" w:color="auto"/>
        <w:bottom w:val="none" w:sz="0" w:space="0" w:color="auto"/>
        <w:right w:val="none" w:sz="0" w:space="0" w:color="auto"/>
      </w:divBdr>
    </w:div>
    <w:div w:id="1395539960">
      <w:bodyDiv w:val="1"/>
      <w:marLeft w:val="0"/>
      <w:marRight w:val="0"/>
      <w:marTop w:val="0"/>
      <w:marBottom w:val="0"/>
      <w:divBdr>
        <w:top w:val="none" w:sz="0" w:space="0" w:color="auto"/>
        <w:left w:val="none" w:sz="0" w:space="0" w:color="auto"/>
        <w:bottom w:val="none" w:sz="0" w:space="0" w:color="auto"/>
        <w:right w:val="none" w:sz="0" w:space="0" w:color="auto"/>
      </w:divBdr>
    </w:div>
    <w:div w:id="1516186505">
      <w:bodyDiv w:val="1"/>
      <w:marLeft w:val="0"/>
      <w:marRight w:val="0"/>
      <w:marTop w:val="0"/>
      <w:marBottom w:val="0"/>
      <w:divBdr>
        <w:top w:val="none" w:sz="0" w:space="0" w:color="auto"/>
        <w:left w:val="none" w:sz="0" w:space="0" w:color="auto"/>
        <w:bottom w:val="none" w:sz="0" w:space="0" w:color="auto"/>
        <w:right w:val="none" w:sz="0" w:space="0" w:color="auto"/>
      </w:divBdr>
    </w:div>
    <w:div w:id="1586038644">
      <w:bodyDiv w:val="1"/>
      <w:marLeft w:val="0"/>
      <w:marRight w:val="0"/>
      <w:marTop w:val="0"/>
      <w:marBottom w:val="0"/>
      <w:divBdr>
        <w:top w:val="none" w:sz="0" w:space="0" w:color="auto"/>
        <w:left w:val="none" w:sz="0" w:space="0" w:color="auto"/>
        <w:bottom w:val="none" w:sz="0" w:space="0" w:color="auto"/>
        <w:right w:val="none" w:sz="0" w:space="0" w:color="auto"/>
      </w:divBdr>
    </w:div>
    <w:div w:id="1750544913">
      <w:bodyDiv w:val="1"/>
      <w:marLeft w:val="0"/>
      <w:marRight w:val="0"/>
      <w:marTop w:val="0"/>
      <w:marBottom w:val="0"/>
      <w:divBdr>
        <w:top w:val="none" w:sz="0" w:space="0" w:color="auto"/>
        <w:left w:val="none" w:sz="0" w:space="0" w:color="auto"/>
        <w:bottom w:val="none" w:sz="0" w:space="0" w:color="auto"/>
        <w:right w:val="none" w:sz="0" w:space="0" w:color="auto"/>
      </w:divBdr>
    </w:div>
    <w:div w:id="1778257603">
      <w:bodyDiv w:val="1"/>
      <w:marLeft w:val="0"/>
      <w:marRight w:val="0"/>
      <w:marTop w:val="0"/>
      <w:marBottom w:val="0"/>
      <w:divBdr>
        <w:top w:val="none" w:sz="0" w:space="0" w:color="auto"/>
        <w:left w:val="none" w:sz="0" w:space="0" w:color="auto"/>
        <w:bottom w:val="none" w:sz="0" w:space="0" w:color="auto"/>
        <w:right w:val="none" w:sz="0" w:space="0" w:color="auto"/>
      </w:divBdr>
    </w:div>
    <w:div w:id="1800342617">
      <w:bodyDiv w:val="1"/>
      <w:marLeft w:val="0"/>
      <w:marRight w:val="0"/>
      <w:marTop w:val="0"/>
      <w:marBottom w:val="0"/>
      <w:divBdr>
        <w:top w:val="none" w:sz="0" w:space="0" w:color="auto"/>
        <w:left w:val="none" w:sz="0" w:space="0" w:color="auto"/>
        <w:bottom w:val="none" w:sz="0" w:space="0" w:color="auto"/>
        <w:right w:val="none" w:sz="0" w:space="0" w:color="auto"/>
      </w:divBdr>
    </w:div>
    <w:div w:id="1814515995">
      <w:bodyDiv w:val="1"/>
      <w:marLeft w:val="0"/>
      <w:marRight w:val="0"/>
      <w:marTop w:val="0"/>
      <w:marBottom w:val="0"/>
      <w:divBdr>
        <w:top w:val="none" w:sz="0" w:space="0" w:color="auto"/>
        <w:left w:val="none" w:sz="0" w:space="0" w:color="auto"/>
        <w:bottom w:val="none" w:sz="0" w:space="0" w:color="auto"/>
        <w:right w:val="none" w:sz="0" w:space="0" w:color="auto"/>
      </w:divBdr>
    </w:div>
    <w:div w:id="1904874953">
      <w:bodyDiv w:val="1"/>
      <w:marLeft w:val="0"/>
      <w:marRight w:val="0"/>
      <w:marTop w:val="0"/>
      <w:marBottom w:val="0"/>
      <w:divBdr>
        <w:top w:val="none" w:sz="0" w:space="0" w:color="auto"/>
        <w:left w:val="none" w:sz="0" w:space="0" w:color="auto"/>
        <w:bottom w:val="none" w:sz="0" w:space="0" w:color="auto"/>
        <w:right w:val="none" w:sz="0" w:space="0" w:color="auto"/>
      </w:divBdr>
      <w:divsChild>
        <w:div w:id="254216174">
          <w:marLeft w:val="0"/>
          <w:marRight w:val="0"/>
          <w:marTop w:val="0"/>
          <w:marBottom w:val="0"/>
          <w:divBdr>
            <w:top w:val="none" w:sz="0" w:space="0" w:color="auto"/>
            <w:left w:val="none" w:sz="0" w:space="0" w:color="auto"/>
            <w:bottom w:val="none" w:sz="0" w:space="0" w:color="auto"/>
            <w:right w:val="none" w:sz="0" w:space="0" w:color="auto"/>
          </w:divBdr>
          <w:divsChild>
            <w:div w:id="2048525196">
              <w:marLeft w:val="0"/>
              <w:marRight w:val="0"/>
              <w:marTop w:val="0"/>
              <w:marBottom w:val="0"/>
              <w:divBdr>
                <w:top w:val="none" w:sz="0" w:space="0" w:color="auto"/>
                <w:left w:val="none" w:sz="0" w:space="0" w:color="auto"/>
                <w:bottom w:val="none" w:sz="0" w:space="0" w:color="auto"/>
                <w:right w:val="none" w:sz="0" w:space="0" w:color="auto"/>
              </w:divBdr>
              <w:divsChild>
                <w:div w:id="1322999331">
                  <w:marLeft w:val="0"/>
                  <w:marRight w:val="0"/>
                  <w:marTop w:val="0"/>
                  <w:marBottom w:val="0"/>
                  <w:divBdr>
                    <w:top w:val="none" w:sz="0" w:space="0" w:color="auto"/>
                    <w:left w:val="none" w:sz="0" w:space="0" w:color="auto"/>
                    <w:bottom w:val="none" w:sz="0" w:space="0" w:color="auto"/>
                    <w:right w:val="none" w:sz="0" w:space="0" w:color="auto"/>
                  </w:divBdr>
                  <w:divsChild>
                    <w:div w:id="10685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6788">
          <w:marLeft w:val="0"/>
          <w:marRight w:val="0"/>
          <w:marTop w:val="0"/>
          <w:marBottom w:val="0"/>
          <w:divBdr>
            <w:top w:val="none" w:sz="0" w:space="0" w:color="auto"/>
            <w:left w:val="none" w:sz="0" w:space="0" w:color="auto"/>
            <w:bottom w:val="none" w:sz="0" w:space="0" w:color="auto"/>
            <w:right w:val="none" w:sz="0" w:space="0" w:color="auto"/>
          </w:divBdr>
          <w:divsChild>
            <w:div w:id="1838500672">
              <w:marLeft w:val="0"/>
              <w:marRight w:val="0"/>
              <w:marTop w:val="0"/>
              <w:marBottom w:val="0"/>
              <w:divBdr>
                <w:top w:val="none" w:sz="0" w:space="0" w:color="auto"/>
                <w:left w:val="none" w:sz="0" w:space="0" w:color="auto"/>
                <w:bottom w:val="none" w:sz="0" w:space="0" w:color="auto"/>
                <w:right w:val="none" w:sz="0" w:space="0" w:color="auto"/>
              </w:divBdr>
              <w:divsChild>
                <w:div w:id="743455340">
                  <w:marLeft w:val="0"/>
                  <w:marRight w:val="0"/>
                  <w:marTop w:val="0"/>
                  <w:marBottom w:val="0"/>
                  <w:divBdr>
                    <w:top w:val="none" w:sz="0" w:space="0" w:color="auto"/>
                    <w:left w:val="none" w:sz="0" w:space="0" w:color="auto"/>
                    <w:bottom w:val="none" w:sz="0" w:space="0" w:color="auto"/>
                    <w:right w:val="none" w:sz="0" w:space="0" w:color="auto"/>
                  </w:divBdr>
                  <w:divsChild>
                    <w:div w:id="10151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34187">
      <w:bodyDiv w:val="1"/>
      <w:marLeft w:val="0"/>
      <w:marRight w:val="0"/>
      <w:marTop w:val="0"/>
      <w:marBottom w:val="0"/>
      <w:divBdr>
        <w:top w:val="none" w:sz="0" w:space="0" w:color="auto"/>
        <w:left w:val="none" w:sz="0" w:space="0" w:color="auto"/>
        <w:bottom w:val="none" w:sz="0" w:space="0" w:color="auto"/>
        <w:right w:val="none" w:sz="0" w:space="0" w:color="auto"/>
      </w:divBdr>
    </w:div>
    <w:div w:id="1991666815">
      <w:bodyDiv w:val="1"/>
      <w:marLeft w:val="0"/>
      <w:marRight w:val="0"/>
      <w:marTop w:val="0"/>
      <w:marBottom w:val="0"/>
      <w:divBdr>
        <w:top w:val="none" w:sz="0" w:space="0" w:color="auto"/>
        <w:left w:val="none" w:sz="0" w:space="0" w:color="auto"/>
        <w:bottom w:val="none" w:sz="0" w:space="0" w:color="auto"/>
        <w:right w:val="none" w:sz="0" w:space="0" w:color="auto"/>
      </w:divBdr>
    </w:div>
    <w:div w:id="2014725925">
      <w:bodyDiv w:val="1"/>
      <w:marLeft w:val="0"/>
      <w:marRight w:val="0"/>
      <w:marTop w:val="0"/>
      <w:marBottom w:val="0"/>
      <w:divBdr>
        <w:top w:val="none" w:sz="0" w:space="0" w:color="auto"/>
        <w:left w:val="none" w:sz="0" w:space="0" w:color="auto"/>
        <w:bottom w:val="none" w:sz="0" w:space="0" w:color="auto"/>
        <w:right w:val="none" w:sz="0" w:space="0" w:color="auto"/>
      </w:divBdr>
    </w:div>
    <w:div w:id="209801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m.ontu.edu.ua/wp-content/uploads/2023/02/%D0%A0%D0%9F-%D0%9F%D1%82%D0%B0%D0%86%D0%94%D0%B2%D0%A5%D0%A5%D0%9F-2022.pdf" TargetMode="External"/><Relationship Id="rId18" Type="http://schemas.openxmlformats.org/officeDocument/2006/relationships/hyperlink" Target="https://elc.library.ontu.edu.ua/library-w/DocumentDescription?docid=OdONAHT.22762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ntu.edu.ua/download/pubinfo/Code-of-Academic-Integrity-ONUT.pdf" TargetMode="External"/><Relationship Id="rId7" Type="http://schemas.openxmlformats.org/officeDocument/2006/relationships/hyperlink" Target="http://etfb.ontu.edu.ua/" TargetMode="External"/><Relationship Id="rId12" Type="http://schemas.openxmlformats.org/officeDocument/2006/relationships/hyperlink" Target="https://rozklad.ontu.edu.ua/guest_n.php" TargetMode="External"/><Relationship Id="rId17" Type="http://schemas.openxmlformats.org/officeDocument/2006/relationships/hyperlink" Target="https://elc.library.ontu.edu.ua/library-w/DocumentDescription?docid=OdONAHT.2068056" TargetMode="External"/><Relationship Id="rId25" Type="http://schemas.openxmlformats.org/officeDocument/2006/relationships/hyperlink" Target="http://foodchem.ontu.edu.ua/vimogi-robotodavtsiv/" TargetMode="External"/><Relationship Id="rId2" Type="http://schemas.openxmlformats.org/officeDocument/2006/relationships/numbering" Target="numbering.xml"/><Relationship Id="rId16" Type="http://schemas.openxmlformats.org/officeDocument/2006/relationships/hyperlink" Target="https://www.ontu.edu.ua/download/pubinfo/Regulations_procedure_recalculation_training_results-ONUT.pdf" TargetMode="External"/><Relationship Id="rId20" Type="http://schemas.openxmlformats.org/officeDocument/2006/relationships/hyperlink" Target="https://drive.google.com/file/d/1C1tH4xoXp0ug0aPXWV_8a6RoJCu5KYjV/vie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tfb.ontu.edu.ua/wp-content/uploads/sites/58/2016/02/Rezyume_Zabalotna.pdf" TargetMode="External"/><Relationship Id="rId24" Type="http://schemas.openxmlformats.org/officeDocument/2006/relationships/hyperlink" Target="https://www.ontu.edu.ua/download/pubinfo/dcc/ONUT_policy.pdf" TargetMode="External"/><Relationship Id="rId5" Type="http://schemas.openxmlformats.org/officeDocument/2006/relationships/webSettings" Target="webSettings.xml"/><Relationship Id="rId15" Type="http://schemas.openxmlformats.org/officeDocument/2006/relationships/hyperlink" Target="https://nmv.ontu.edu.ua/opp/181b-tebhp2022.pdf" TargetMode="External"/><Relationship Id="rId23" Type="http://schemas.openxmlformats.org/officeDocument/2006/relationships/hyperlink" Target="https://www.ontu.edu.ua/download/pubinfo/Regulations_procedure_recalculation_training_results-ONUT.pdf" TargetMode="External"/><Relationship Id="rId10" Type="http://schemas.openxmlformats.org/officeDocument/2006/relationships/image" Target="media/image3.jpeg"/><Relationship Id="rId19" Type="http://schemas.openxmlformats.org/officeDocument/2006/relationships/hyperlink" Target="https://elc.library.ontu.edu.ua/library-w/DocumentDescription?docid=OdONAHT.1703084" TargetMode="External"/><Relationship Id="rId4" Type="http://schemas.openxmlformats.org/officeDocument/2006/relationships/settings" Target="settings.xml"/><Relationship Id="rId9" Type="http://schemas.openxmlformats.org/officeDocument/2006/relationships/hyperlink" Target="http://etfb.ontu.edu.ua/wp-content/uploads/sites/58/2016/02/Rezyume-SHishlyuk-2-1.pdf" TargetMode="External"/><Relationship Id="rId14" Type="http://schemas.openxmlformats.org/officeDocument/2006/relationships/hyperlink" Target="https://mon.gov.ua/static-objects/mon/sites/1/vishcha-osvita/zatverdzeni%20standarty/2021/11/29/181-Kharch.Tekhn-bakalavr-VO-zatv.Stand.01.11.pdf" TargetMode="External"/><Relationship Id="rId22" Type="http://schemas.openxmlformats.org/officeDocument/2006/relationships/hyperlink" Target="https://ontu.edu.ua/download/pubinfo/Provision-educat-process-ONUT.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2E76-FF24-42C5-9BC2-F3559F37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3301</Words>
  <Characters>18820</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ONAFT</Company>
  <LinksUpToDate>false</LinksUpToDate>
  <CharactersWithSpaces>22077</CharactersWithSpaces>
  <SharedDoc>false</SharedDoc>
  <HLinks>
    <vt:vector size="126" baseType="variant">
      <vt:variant>
        <vt:i4>2818137</vt:i4>
      </vt:variant>
      <vt:variant>
        <vt:i4>60</vt:i4>
      </vt:variant>
      <vt:variant>
        <vt:i4>0</vt:i4>
      </vt:variant>
      <vt:variant>
        <vt:i4>5</vt:i4>
      </vt:variant>
      <vt:variant>
        <vt:lpwstr>https://www.ontu.edu.ua/download/pubinfo/dcc/ONUT_policy.pdf</vt:lpwstr>
      </vt:variant>
      <vt:variant>
        <vt:lpwstr/>
      </vt:variant>
      <vt:variant>
        <vt:i4>1704031</vt:i4>
      </vt:variant>
      <vt:variant>
        <vt:i4>57</vt:i4>
      </vt:variant>
      <vt:variant>
        <vt:i4>0</vt:i4>
      </vt:variant>
      <vt:variant>
        <vt:i4>5</vt:i4>
      </vt:variant>
      <vt:variant>
        <vt:lpwstr>https://www.ontu.edu.ua/download/pubinfo/Regulations_procedure_recalculation_training_results-ONUT.pdf</vt:lpwstr>
      </vt:variant>
      <vt:variant>
        <vt:lpwstr/>
      </vt:variant>
      <vt:variant>
        <vt:i4>3604517</vt:i4>
      </vt:variant>
      <vt:variant>
        <vt:i4>54</vt:i4>
      </vt:variant>
      <vt:variant>
        <vt:i4>0</vt:i4>
      </vt:variant>
      <vt:variant>
        <vt:i4>5</vt:i4>
      </vt:variant>
      <vt:variant>
        <vt:lpwstr>https://ontu.edu.ua/download/pubinfo/Provision-educat-process-ONUT.pdf</vt:lpwstr>
      </vt:variant>
      <vt:variant>
        <vt:lpwstr/>
      </vt:variant>
      <vt:variant>
        <vt:i4>1572929</vt:i4>
      </vt:variant>
      <vt:variant>
        <vt:i4>51</vt:i4>
      </vt:variant>
      <vt:variant>
        <vt:i4>0</vt:i4>
      </vt:variant>
      <vt:variant>
        <vt:i4>5</vt:i4>
      </vt:variant>
      <vt:variant>
        <vt:lpwstr>https://ontu.edu.ua/download/pubinfo/Code-of-Academic-Integrity-ONUT.pdf</vt:lpwstr>
      </vt:variant>
      <vt:variant>
        <vt:lpwstr/>
      </vt:variant>
      <vt:variant>
        <vt:i4>5177393</vt:i4>
      </vt:variant>
      <vt:variant>
        <vt:i4>48</vt:i4>
      </vt:variant>
      <vt:variant>
        <vt:i4>0</vt:i4>
      </vt:variant>
      <vt:variant>
        <vt:i4>5</vt:i4>
      </vt:variant>
      <vt:variant>
        <vt:lpwstr>https://drive.google.com/file/d/1C1tH4xoXp0ug0aPXWV_8a6RoJCu5KYjV/view</vt:lpwstr>
      </vt:variant>
      <vt:variant>
        <vt:lpwstr/>
      </vt:variant>
      <vt:variant>
        <vt:i4>7274534</vt:i4>
      </vt:variant>
      <vt:variant>
        <vt:i4>45</vt:i4>
      </vt:variant>
      <vt:variant>
        <vt:i4>0</vt:i4>
      </vt:variant>
      <vt:variant>
        <vt:i4>5</vt:i4>
      </vt:variant>
      <vt:variant>
        <vt:lpwstr>https://minjust.gov.ua/</vt:lpwstr>
      </vt:variant>
      <vt:variant>
        <vt:lpwstr/>
      </vt:variant>
      <vt:variant>
        <vt:i4>2818106</vt:i4>
      </vt:variant>
      <vt:variant>
        <vt:i4>42</vt:i4>
      </vt:variant>
      <vt:variant>
        <vt:i4>0</vt:i4>
      </vt:variant>
      <vt:variant>
        <vt:i4>5</vt:i4>
      </vt:variant>
      <vt:variant>
        <vt:lpwstr>https://www.kmu.gov.ua/</vt:lpwstr>
      </vt:variant>
      <vt:variant>
        <vt:lpwstr/>
      </vt:variant>
      <vt:variant>
        <vt:i4>6815804</vt:i4>
      </vt:variant>
      <vt:variant>
        <vt:i4>39</vt:i4>
      </vt:variant>
      <vt:variant>
        <vt:i4>0</vt:i4>
      </vt:variant>
      <vt:variant>
        <vt:i4>5</vt:i4>
      </vt:variant>
      <vt:variant>
        <vt:lpwstr>https://zakon.rada.gov.ua/laws</vt:lpwstr>
      </vt:variant>
      <vt:variant>
        <vt:lpwstr/>
      </vt:variant>
      <vt:variant>
        <vt:i4>2949236</vt:i4>
      </vt:variant>
      <vt:variant>
        <vt:i4>36</vt:i4>
      </vt:variant>
      <vt:variant>
        <vt:i4>0</vt:i4>
      </vt:variant>
      <vt:variant>
        <vt:i4>5</vt:i4>
      </vt:variant>
      <vt:variant>
        <vt:lpwstr>https://elc.library.ontu.edu.ua/library-w/DocumentDescription?docid=OdONAHT.1533927</vt:lpwstr>
      </vt:variant>
      <vt:variant>
        <vt:lpwstr/>
      </vt:variant>
      <vt:variant>
        <vt:i4>2621566</vt:i4>
      </vt:variant>
      <vt:variant>
        <vt:i4>33</vt:i4>
      </vt:variant>
      <vt:variant>
        <vt:i4>0</vt:i4>
      </vt:variant>
      <vt:variant>
        <vt:i4>5</vt:i4>
      </vt:variant>
      <vt:variant>
        <vt:lpwstr>https://elc.library.ontu.edu.ua/library-w/DocumentDescription?docid=OdONAHT.2327154</vt:lpwstr>
      </vt:variant>
      <vt:variant>
        <vt:lpwstr/>
      </vt:variant>
      <vt:variant>
        <vt:i4>3080315</vt:i4>
      </vt:variant>
      <vt:variant>
        <vt:i4>30</vt:i4>
      </vt:variant>
      <vt:variant>
        <vt:i4>0</vt:i4>
      </vt:variant>
      <vt:variant>
        <vt:i4>5</vt:i4>
      </vt:variant>
      <vt:variant>
        <vt:lpwstr>https://elc.library.ontu.edu.ua/library-w/DocumentDescription?docid=OdONAHT.1637675</vt:lpwstr>
      </vt:variant>
      <vt:variant>
        <vt:lpwstr/>
      </vt:variant>
      <vt:variant>
        <vt:i4>2883696</vt:i4>
      </vt:variant>
      <vt:variant>
        <vt:i4>27</vt:i4>
      </vt:variant>
      <vt:variant>
        <vt:i4>0</vt:i4>
      </vt:variant>
      <vt:variant>
        <vt:i4>5</vt:i4>
      </vt:variant>
      <vt:variant>
        <vt:lpwstr>https://elc.library.ontu.edu.ua/library-w/DocumentDescription?docid=OdONAHT.2253847</vt:lpwstr>
      </vt:variant>
      <vt:variant>
        <vt:lpwstr/>
      </vt:variant>
      <vt:variant>
        <vt:i4>3080312</vt:i4>
      </vt:variant>
      <vt:variant>
        <vt:i4>24</vt:i4>
      </vt:variant>
      <vt:variant>
        <vt:i4>0</vt:i4>
      </vt:variant>
      <vt:variant>
        <vt:i4>5</vt:i4>
      </vt:variant>
      <vt:variant>
        <vt:lpwstr>https://elc.library.ontu.edu.ua/library-w/DocumentDescription?docid=OdONAHT.2305504</vt:lpwstr>
      </vt:variant>
      <vt:variant>
        <vt:lpwstr/>
      </vt:variant>
      <vt:variant>
        <vt:i4>1704031</vt:i4>
      </vt:variant>
      <vt:variant>
        <vt:i4>21</vt:i4>
      </vt:variant>
      <vt:variant>
        <vt:i4>0</vt:i4>
      </vt:variant>
      <vt:variant>
        <vt:i4>5</vt:i4>
      </vt:variant>
      <vt:variant>
        <vt:lpwstr>https://www.ontu.edu.ua/download/pubinfo/Regulations_procedure_recalculation_training_results-ONUT.pdf</vt:lpwstr>
      </vt:variant>
      <vt:variant>
        <vt:lpwstr/>
      </vt:variant>
      <vt:variant>
        <vt:i4>3211386</vt:i4>
      </vt:variant>
      <vt:variant>
        <vt:i4>18</vt:i4>
      </vt:variant>
      <vt:variant>
        <vt:i4>0</vt:i4>
      </vt:variant>
      <vt:variant>
        <vt:i4>5</vt:i4>
      </vt:variant>
      <vt:variant>
        <vt:lpwstr>http://nmv.ontu.edu.ua/opp/051m-fes2023.pdf</vt:lpwstr>
      </vt:variant>
      <vt:variant>
        <vt:lpwstr/>
      </vt:variant>
      <vt:variant>
        <vt:i4>4587542</vt:i4>
      </vt:variant>
      <vt:variant>
        <vt:i4>15</vt:i4>
      </vt:variant>
      <vt:variant>
        <vt:i4>0</vt:i4>
      </vt:variant>
      <vt:variant>
        <vt:i4>5</vt:i4>
      </vt:variant>
      <vt:variant>
        <vt:lpwstr>https://mon.gov.ua/static-objects/mon/sites/1/vishcha-osvita/zatverdzeni standarty/2022/05/10/051-Ekonom.dokt.fil.424-16.09.2022.pdf</vt:lpwstr>
      </vt:variant>
      <vt:variant>
        <vt:lpwstr/>
      </vt:variant>
      <vt:variant>
        <vt:i4>6815869</vt:i4>
      </vt:variant>
      <vt:variant>
        <vt:i4>12</vt:i4>
      </vt:variant>
      <vt:variant>
        <vt:i4>0</vt:i4>
      </vt:variant>
      <vt:variant>
        <vt:i4>5</vt:i4>
      </vt:variant>
      <vt:variant>
        <vt:lpwstr>https://tm.ontu.edu.ua/wp-content/uploads/2023/02/%D0%A0%D0%9F-%D0%9F%D1%82%D0%B0%D0%86%D0%94%D0%B2%D0%A5%D0%A5%D0%9F-2022.pdf</vt:lpwstr>
      </vt:variant>
      <vt:variant>
        <vt:lpwstr/>
      </vt:variant>
      <vt:variant>
        <vt:i4>1310774</vt:i4>
      </vt:variant>
      <vt:variant>
        <vt:i4>9</vt:i4>
      </vt:variant>
      <vt:variant>
        <vt:i4>0</vt:i4>
      </vt:variant>
      <vt:variant>
        <vt:i4>5</vt:i4>
      </vt:variant>
      <vt:variant>
        <vt:lpwstr>https://rozklad.ontu.edu.ua/guest_n.php</vt:lpwstr>
      </vt:variant>
      <vt:variant>
        <vt:lpwstr/>
      </vt:variant>
      <vt:variant>
        <vt:i4>2228313</vt:i4>
      </vt:variant>
      <vt:variant>
        <vt:i4>6</vt:i4>
      </vt:variant>
      <vt:variant>
        <vt:i4>0</vt:i4>
      </vt:variant>
      <vt:variant>
        <vt:i4>5</vt:i4>
      </vt:variant>
      <vt:variant>
        <vt:lpwstr>http://etfb.ontu.edu.ua/wp-content/uploads/sites/58/2016/02/Rezyume_Zabalotna.pdf</vt:lpwstr>
      </vt:variant>
      <vt:variant>
        <vt:lpwstr/>
      </vt:variant>
      <vt:variant>
        <vt:i4>5439579</vt:i4>
      </vt:variant>
      <vt:variant>
        <vt:i4>3</vt:i4>
      </vt:variant>
      <vt:variant>
        <vt:i4>0</vt:i4>
      </vt:variant>
      <vt:variant>
        <vt:i4>5</vt:i4>
      </vt:variant>
      <vt:variant>
        <vt:lpwstr>http://etfb.ontu.edu.ua/wp-content/uploads/sites/58/2016/02/Rezyume-SHishlyuk-2-1.pdf</vt:lpwstr>
      </vt:variant>
      <vt:variant>
        <vt:lpwstr/>
      </vt:variant>
      <vt:variant>
        <vt:i4>5701633</vt:i4>
      </vt:variant>
      <vt:variant>
        <vt:i4>0</vt:i4>
      </vt:variant>
      <vt:variant>
        <vt:i4>0</vt:i4>
      </vt:variant>
      <vt:variant>
        <vt:i4>5</vt:i4>
      </vt:variant>
      <vt:variant>
        <vt:lpwstr>http://etfb.ontu.edu.ua/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6</cp:revision>
  <cp:lastPrinted>2025-03-22T14:23:00Z</cp:lastPrinted>
  <dcterms:created xsi:type="dcterms:W3CDTF">2025-01-31T08:08:00Z</dcterms:created>
  <dcterms:modified xsi:type="dcterms:W3CDTF">2025-03-26T18:03:00Z</dcterms:modified>
</cp:coreProperties>
</file>